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textAlignment w:val="auto"/>
        <w:rPr>
          <w:rFonts w:hint="eastAsia" w:ascii="仿宋_GB2312" w:hAnsi="仿宋_GB2312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eastAsia" w:ascii="小标宋" w:hAnsi="华文中宋" w:eastAsia="小标宋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80" w:lineRule="exact"/>
        <w:jc w:val="center"/>
        <w:textAlignment w:val="auto"/>
        <w:rPr>
          <w:rFonts w:hint="eastAsia" w:ascii="小标宋" w:hAnsi="华文中宋" w:eastAsia="小标宋"/>
          <w:sz w:val="44"/>
          <w:szCs w:val="44"/>
        </w:rPr>
      </w:pPr>
      <w:r>
        <w:rPr>
          <w:rFonts w:hint="eastAsia" w:ascii="小标宋" w:hAnsi="华文中宋" w:eastAsia="小标宋"/>
          <w:sz w:val="44"/>
          <w:szCs w:val="44"/>
        </w:rPr>
        <w:t>中国科协学会党建研究会202</w:t>
      </w:r>
      <w:r>
        <w:rPr>
          <w:rFonts w:hint="eastAsia" w:ascii="小标宋" w:hAnsi="华文中宋" w:eastAsia="小标宋"/>
          <w:sz w:val="44"/>
          <w:szCs w:val="44"/>
          <w:lang w:val="en-US" w:eastAsia="zh-CN"/>
        </w:rPr>
        <w:t>4</w:t>
      </w:r>
      <w:r>
        <w:rPr>
          <w:rFonts w:hint="eastAsia" w:ascii="小标宋" w:hAnsi="华文中宋" w:eastAsia="小标宋"/>
          <w:sz w:val="44"/>
          <w:szCs w:val="44"/>
        </w:rPr>
        <w:t>年</w:t>
      </w:r>
      <w:r>
        <w:rPr>
          <w:rFonts w:ascii="小标宋" w:hAnsi="华文中宋" w:eastAsia="小标宋"/>
          <w:sz w:val="44"/>
          <w:szCs w:val="44"/>
        </w:rPr>
        <w:br w:type="textWrapping"/>
      </w:r>
      <w:r>
        <w:rPr>
          <w:rFonts w:hint="eastAsia" w:ascii="小标宋" w:hAnsi="华文中宋" w:eastAsia="小标宋"/>
          <w:sz w:val="44"/>
          <w:szCs w:val="44"/>
        </w:rPr>
        <w:t>调研课题选题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一、重点课题：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1.基于新时代党的组织设置创新中的“功能型”党组织的实践和理论研究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2.学会党的建设和学会内部治理融合机制研究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3.学会党组织体系建设及运行机制研究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4.党建引领学会服务科技高水平自立自强研究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5.学会党组织在学习贯彻习近平总书记文化思想中的地位和作用研究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二、自选课题：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6.学会党务人员专职化制度化研究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7.全媒体时代学会党组织发挥政治引领作用的挑战与对策研究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8.以党建推动科技社团在作风学风建设中发挥作用的研究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9.加强学会监管防控风险研究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10.做实学会党委核心职责研究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11.提升全国学会党的建设质量研究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12.学会决策咨询工作的政治保障机制研究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13.学会重大项目中发挥纪检监察工作作用研究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14.关于加强新时代全国学会文化建设研究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15.压实学会党委书记党建第一责任人机制研究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/>
        <w:spacing w:line="580" w:lineRule="exact"/>
      </w:pP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zYjNkNGQ0M2Q0MGU0MjNhY2VjN2QwMDEwZjNjNDkifQ=="/>
  </w:docVars>
  <w:rsids>
    <w:rsidRoot w:val="00000000"/>
    <w:rsid w:val="4F1A12D3"/>
    <w:rsid w:val="7562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2024-03-20T00:18:00Z</dcterms:created>
  <dc:creator>lenovo</dc:creator>
  <cp:lastModifiedBy>han</cp:lastModifiedBy>
  <dcterms:modified xsi:type="dcterms:W3CDTF">2024-06-07T06:22:43Z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588AA197F5DB4D1EA3403FDF276491C9_12</vt:lpwstr>
  </property>
</Properties>
</file>