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91" w:rsidRDefault="00AF7691">
      <w:pPr>
        <w:ind w:firstLineChars="0" w:firstLine="0"/>
        <w:jc w:val="center"/>
        <w:rPr>
          <w:rFonts w:asciiTheme="minorEastAsia" w:eastAsiaTheme="minorEastAsia" w:hAnsiTheme="minorEastAsia"/>
          <w:sz w:val="72"/>
        </w:rPr>
      </w:pPr>
    </w:p>
    <w:p w:rsidR="00AF7691" w:rsidRDefault="005D2130">
      <w:pPr>
        <w:ind w:firstLineChars="0" w:firstLine="0"/>
        <w:jc w:val="center"/>
        <w:rPr>
          <w:rFonts w:asciiTheme="minorEastAsia" w:eastAsiaTheme="minorEastAsia" w:hAnsiTheme="minorEastAsia"/>
          <w:spacing w:val="6"/>
          <w:sz w:val="72"/>
        </w:rPr>
      </w:pPr>
      <w:r>
        <w:rPr>
          <w:rFonts w:asciiTheme="minorEastAsia" w:eastAsiaTheme="minorEastAsia" w:hAnsiTheme="minorEastAsia" w:hint="eastAsia"/>
          <w:spacing w:val="6"/>
          <w:sz w:val="72"/>
        </w:rPr>
        <w:t>中国科学技术馆2024年</w:t>
      </w:r>
    </w:p>
    <w:p w:rsidR="00AF7691" w:rsidRDefault="005D2130">
      <w:pPr>
        <w:ind w:firstLineChars="0" w:firstLine="0"/>
        <w:jc w:val="center"/>
        <w:rPr>
          <w:rFonts w:asciiTheme="minorEastAsia" w:eastAsiaTheme="minorEastAsia" w:hAnsiTheme="minorEastAsia"/>
          <w:spacing w:val="6"/>
          <w:sz w:val="72"/>
        </w:rPr>
      </w:pPr>
      <w:r>
        <w:rPr>
          <w:rFonts w:asciiTheme="minorEastAsia" w:eastAsiaTheme="minorEastAsia" w:hAnsiTheme="minorEastAsia" w:hint="eastAsia"/>
          <w:spacing w:val="6"/>
          <w:sz w:val="72"/>
        </w:rPr>
        <w:t>现代科技馆体系联合行动“科学教师培训”组织</w:t>
      </w:r>
    </w:p>
    <w:p w:rsidR="00AF7691" w:rsidRDefault="005D2130">
      <w:pPr>
        <w:ind w:firstLineChars="0" w:firstLine="0"/>
        <w:jc w:val="center"/>
        <w:rPr>
          <w:rFonts w:asciiTheme="minorEastAsia" w:eastAsiaTheme="minorEastAsia" w:hAnsiTheme="minorEastAsia"/>
          <w:sz w:val="72"/>
        </w:rPr>
      </w:pPr>
      <w:r>
        <w:rPr>
          <w:rFonts w:asciiTheme="minorEastAsia" w:eastAsiaTheme="minorEastAsia" w:hAnsiTheme="minorEastAsia" w:hint="eastAsia"/>
          <w:spacing w:val="6"/>
          <w:sz w:val="72"/>
        </w:rPr>
        <w:t>实施服务采购</w:t>
      </w:r>
      <w:r w:rsidR="00E7161E">
        <w:rPr>
          <w:rFonts w:asciiTheme="minorEastAsia" w:eastAsiaTheme="minorEastAsia" w:hAnsiTheme="minorEastAsia" w:hint="eastAsia"/>
          <w:spacing w:val="6"/>
          <w:sz w:val="72"/>
        </w:rPr>
        <w:t>（第二次）</w:t>
      </w:r>
    </w:p>
    <w:p w:rsidR="00AF7691" w:rsidRDefault="00AF7691">
      <w:pPr>
        <w:ind w:firstLine="720"/>
        <w:jc w:val="center"/>
        <w:rPr>
          <w:rFonts w:asciiTheme="minorEastAsia" w:eastAsiaTheme="minorEastAsia" w:hAnsiTheme="minorEastAsia"/>
          <w:sz w:val="36"/>
          <w:szCs w:val="36"/>
        </w:rPr>
      </w:pPr>
    </w:p>
    <w:p w:rsidR="00AF7691" w:rsidRDefault="00AF7691">
      <w:pPr>
        <w:ind w:firstLine="2880"/>
        <w:jc w:val="center"/>
        <w:rPr>
          <w:rFonts w:ascii="隶书" w:eastAsia="隶书" w:hAnsiTheme="minorEastAsia"/>
          <w:sz w:val="144"/>
        </w:rPr>
      </w:pPr>
      <w:bookmarkStart w:id="0" w:name="_GoBack"/>
      <w:bookmarkEnd w:id="0"/>
    </w:p>
    <w:p w:rsidR="00AF7691" w:rsidRDefault="005D2130">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rsidR="00AF7691" w:rsidRDefault="00AF7691">
      <w:pPr>
        <w:ind w:firstLine="480"/>
        <w:jc w:val="center"/>
        <w:rPr>
          <w:rFonts w:asciiTheme="minorEastAsia" w:eastAsiaTheme="minorEastAsia" w:hAnsiTheme="minorEastAsia"/>
        </w:rPr>
      </w:pPr>
    </w:p>
    <w:p w:rsidR="00AF7691" w:rsidRDefault="00AF7691">
      <w:pPr>
        <w:ind w:firstLine="480"/>
        <w:jc w:val="center"/>
        <w:rPr>
          <w:rFonts w:asciiTheme="minorEastAsia" w:eastAsiaTheme="minorEastAsia" w:hAnsiTheme="minorEastAsia"/>
        </w:rPr>
      </w:pPr>
    </w:p>
    <w:p w:rsidR="00AF7691" w:rsidRDefault="00AF7691">
      <w:pPr>
        <w:ind w:firstLine="480"/>
        <w:jc w:val="center"/>
        <w:rPr>
          <w:rFonts w:asciiTheme="minorEastAsia" w:eastAsiaTheme="minorEastAsia" w:hAnsiTheme="minorEastAsia"/>
        </w:rPr>
      </w:pPr>
    </w:p>
    <w:p w:rsidR="00AF7691" w:rsidRDefault="00AF7691">
      <w:pPr>
        <w:ind w:firstLine="480"/>
        <w:jc w:val="center"/>
        <w:rPr>
          <w:rFonts w:asciiTheme="minorEastAsia" w:eastAsiaTheme="minorEastAsia" w:hAnsiTheme="minorEastAsia"/>
        </w:rPr>
      </w:pPr>
    </w:p>
    <w:p w:rsidR="00AF7691" w:rsidRDefault="00AF7691">
      <w:pPr>
        <w:ind w:firstLine="480"/>
        <w:jc w:val="center"/>
        <w:rPr>
          <w:rFonts w:asciiTheme="minorEastAsia" w:eastAsiaTheme="minorEastAsia" w:hAnsiTheme="minorEastAsia"/>
        </w:rPr>
      </w:pPr>
    </w:p>
    <w:p w:rsidR="00AF7691" w:rsidRDefault="00AF7691">
      <w:pPr>
        <w:ind w:firstLine="480"/>
        <w:jc w:val="center"/>
        <w:rPr>
          <w:rFonts w:asciiTheme="minorEastAsia" w:eastAsiaTheme="minorEastAsia" w:hAnsiTheme="minorEastAsia"/>
        </w:rPr>
      </w:pPr>
    </w:p>
    <w:p w:rsidR="00AF7691" w:rsidRDefault="00AF7691">
      <w:pPr>
        <w:ind w:firstLineChars="0" w:firstLine="0"/>
        <w:rPr>
          <w:rFonts w:asciiTheme="minorEastAsia" w:eastAsiaTheme="minorEastAsia" w:hAnsiTheme="minorEastAsia"/>
        </w:rPr>
      </w:pPr>
    </w:p>
    <w:p w:rsidR="00AF7691" w:rsidRDefault="005D2130">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rsidR="00AF7691" w:rsidRDefault="005D2130">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2024年</w:t>
      </w:r>
      <w:r w:rsidR="00A92780">
        <w:rPr>
          <w:rFonts w:asciiTheme="minorEastAsia" w:eastAsiaTheme="minorEastAsia" w:hAnsiTheme="minorEastAsia"/>
          <w:sz w:val="40"/>
        </w:rPr>
        <w:t>5</w:t>
      </w:r>
      <w:r>
        <w:rPr>
          <w:rFonts w:asciiTheme="minorEastAsia" w:eastAsiaTheme="minorEastAsia" w:hAnsiTheme="minorEastAsia" w:hint="eastAsia"/>
          <w:sz w:val="40"/>
        </w:rPr>
        <w:t>月</w:t>
      </w:r>
    </w:p>
    <w:p w:rsidR="00AF7691" w:rsidRDefault="005D2130">
      <w:pPr>
        <w:widowControl/>
        <w:ind w:firstLine="480"/>
        <w:jc w:val="left"/>
        <w:rPr>
          <w:rFonts w:asciiTheme="minorEastAsia" w:eastAsiaTheme="minorEastAsia" w:hAnsiTheme="minorEastAsia"/>
        </w:rPr>
      </w:pPr>
      <w:r>
        <w:rPr>
          <w:rFonts w:asciiTheme="minorEastAsia" w:eastAsiaTheme="minorEastAsia" w:hAnsiTheme="minorEastAsia"/>
        </w:rPr>
        <w:br w:type="page"/>
      </w:r>
    </w:p>
    <w:p w:rsidR="00AF7691" w:rsidRDefault="005D2130">
      <w:pPr>
        <w:pStyle w:val="11"/>
        <w:rPr>
          <w:sz w:val="32"/>
        </w:rPr>
      </w:pPr>
      <w:r>
        <w:rPr>
          <w:rFonts w:hint="eastAsia"/>
          <w:sz w:val="32"/>
        </w:rPr>
        <w:lastRenderedPageBreak/>
        <w:t>目录</w:t>
      </w:r>
    </w:p>
    <w:p w:rsidR="00AF7691" w:rsidRDefault="00AF7691">
      <w:pPr>
        <w:pStyle w:val="11"/>
        <w:ind w:firstLine="560"/>
      </w:pPr>
    </w:p>
    <w:p w:rsidR="00E51667" w:rsidRDefault="005D2130">
      <w:pPr>
        <w:pStyle w:val="11"/>
        <w:ind w:firstLine="560"/>
        <w:rPr>
          <w:rFonts w:asciiTheme="minorHAnsi" w:hAnsiTheme="minorHAnsi"/>
          <w:noProof/>
          <w:sz w:val="21"/>
          <w:szCs w:val="22"/>
        </w:rPr>
      </w:pPr>
      <w:r>
        <w:fldChar w:fldCharType="begin"/>
      </w:r>
      <w:r>
        <w:instrText xml:space="preserve"> TOC \o "1-1" \h \z \u </w:instrText>
      </w:r>
      <w:r>
        <w:fldChar w:fldCharType="separate"/>
      </w:r>
      <w:hyperlink w:anchor="_Toc166602733" w:history="1">
        <w:r w:rsidR="00E51667" w:rsidRPr="00CE23A6">
          <w:rPr>
            <w:rStyle w:val="af5"/>
            <w:noProof/>
          </w:rPr>
          <w:t>第一章 申报通知</w:t>
        </w:r>
        <w:r w:rsidR="00E51667">
          <w:rPr>
            <w:noProof/>
            <w:webHidden/>
          </w:rPr>
          <w:tab/>
        </w:r>
        <w:r w:rsidR="00E51667">
          <w:rPr>
            <w:noProof/>
            <w:webHidden/>
          </w:rPr>
          <w:fldChar w:fldCharType="begin"/>
        </w:r>
        <w:r w:rsidR="00E51667">
          <w:rPr>
            <w:noProof/>
            <w:webHidden/>
          </w:rPr>
          <w:instrText xml:space="preserve"> PAGEREF _Toc166602733 \h </w:instrText>
        </w:r>
        <w:r w:rsidR="00E51667">
          <w:rPr>
            <w:noProof/>
            <w:webHidden/>
          </w:rPr>
        </w:r>
        <w:r w:rsidR="00E51667">
          <w:rPr>
            <w:noProof/>
            <w:webHidden/>
          </w:rPr>
          <w:fldChar w:fldCharType="separate"/>
        </w:r>
        <w:r w:rsidR="00B849CF">
          <w:rPr>
            <w:noProof/>
            <w:webHidden/>
          </w:rPr>
          <w:t>2</w:t>
        </w:r>
        <w:r w:rsidR="00E51667">
          <w:rPr>
            <w:noProof/>
            <w:webHidden/>
          </w:rPr>
          <w:fldChar w:fldCharType="end"/>
        </w:r>
      </w:hyperlink>
    </w:p>
    <w:p w:rsidR="00E51667" w:rsidRDefault="005D4DBB">
      <w:pPr>
        <w:pStyle w:val="11"/>
        <w:ind w:firstLine="560"/>
        <w:rPr>
          <w:rFonts w:asciiTheme="minorHAnsi" w:hAnsiTheme="minorHAnsi"/>
          <w:noProof/>
          <w:sz w:val="21"/>
          <w:szCs w:val="22"/>
        </w:rPr>
      </w:pPr>
      <w:hyperlink w:anchor="_Toc166602734" w:history="1">
        <w:r w:rsidR="00E51667" w:rsidRPr="00CE23A6">
          <w:rPr>
            <w:rStyle w:val="af5"/>
            <w:noProof/>
          </w:rPr>
          <w:t>第二章 采购需求</w:t>
        </w:r>
        <w:r w:rsidR="00E51667">
          <w:rPr>
            <w:noProof/>
            <w:webHidden/>
          </w:rPr>
          <w:tab/>
        </w:r>
        <w:r w:rsidR="00E51667">
          <w:rPr>
            <w:noProof/>
            <w:webHidden/>
          </w:rPr>
          <w:fldChar w:fldCharType="begin"/>
        </w:r>
        <w:r w:rsidR="00E51667">
          <w:rPr>
            <w:noProof/>
            <w:webHidden/>
          </w:rPr>
          <w:instrText xml:space="preserve"> PAGEREF _Toc166602734 \h </w:instrText>
        </w:r>
        <w:r w:rsidR="00E51667">
          <w:rPr>
            <w:noProof/>
            <w:webHidden/>
          </w:rPr>
        </w:r>
        <w:r w:rsidR="00E51667">
          <w:rPr>
            <w:noProof/>
            <w:webHidden/>
          </w:rPr>
          <w:fldChar w:fldCharType="separate"/>
        </w:r>
        <w:r w:rsidR="00B849CF">
          <w:rPr>
            <w:noProof/>
            <w:webHidden/>
          </w:rPr>
          <w:t>4</w:t>
        </w:r>
        <w:r w:rsidR="00E51667">
          <w:rPr>
            <w:noProof/>
            <w:webHidden/>
          </w:rPr>
          <w:fldChar w:fldCharType="end"/>
        </w:r>
      </w:hyperlink>
    </w:p>
    <w:p w:rsidR="00E51667" w:rsidRDefault="005D4DBB">
      <w:pPr>
        <w:pStyle w:val="11"/>
        <w:ind w:firstLine="560"/>
        <w:rPr>
          <w:rFonts w:asciiTheme="minorHAnsi" w:hAnsiTheme="minorHAnsi"/>
          <w:noProof/>
          <w:sz w:val="21"/>
          <w:szCs w:val="22"/>
        </w:rPr>
      </w:pPr>
      <w:hyperlink w:anchor="_Toc166602735" w:history="1">
        <w:r w:rsidR="00E51667" w:rsidRPr="00E51667">
          <w:rPr>
            <w:rStyle w:val="af5"/>
            <w:noProof/>
          </w:rPr>
          <w:t>第三章 资格审查标准</w:t>
        </w:r>
        <w:r w:rsidR="00E51667">
          <w:rPr>
            <w:noProof/>
            <w:webHidden/>
          </w:rPr>
          <w:tab/>
        </w:r>
        <w:r w:rsidR="00E51667">
          <w:rPr>
            <w:noProof/>
            <w:webHidden/>
          </w:rPr>
          <w:fldChar w:fldCharType="begin"/>
        </w:r>
        <w:r w:rsidR="00E51667">
          <w:rPr>
            <w:noProof/>
            <w:webHidden/>
          </w:rPr>
          <w:instrText xml:space="preserve"> PAGEREF _Toc166602735 \h </w:instrText>
        </w:r>
        <w:r w:rsidR="00E51667">
          <w:rPr>
            <w:noProof/>
            <w:webHidden/>
          </w:rPr>
        </w:r>
        <w:r w:rsidR="00E51667">
          <w:rPr>
            <w:noProof/>
            <w:webHidden/>
          </w:rPr>
          <w:fldChar w:fldCharType="separate"/>
        </w:r>
        <w:r w:rsidR="00B849CF">
          <w:rPr>
            <w:noProof/>
            <w:webHidden/>
          </w:rPr>
          <w:t>8</w:t>
        </w:r>
        <w:r w:rsidR="00E51667">
          <w:rPr>
            <w:noProof/>
            <w:webHidden/>
          </w:rPr>
          <w:fldChar w:fldCharType="end"/>
        </w:r>
      </w:hyperlink>
    </w:p>
    <w:p w:rsidR="00E51667" w:rsidRDefault="005D4DBB">
      <w:pPr>
        <w:pStyle w:val="11"/>
        <w:ind w:firstLine="560"/>
        <w:rPr>
          <w:rFonts w:asciiTheme="minorHAnsi" w:hAnsiTheme="minorHAnsi"/>
          <w:noProof/>
          <w:sz w:val="21"/>
          <w:szCs w:val="22"/>
        </w:rPr>
      </w:pPr>
      <w:hyperlink w:anchor="_Toc166602736" w:history="1">
        <w:r w:rsidR="00E51667" w:rsidRPr="00CE23A6">
          <w:rPr>
            <w:rStyle w:val="af5"/>
            <w:noProof/>
          </w:rPr>
          <w:t>第四章 评审标准</w:t>
        </w:r>
        <w:r w:rsidR="00E51667">
          <w:rPr>
            <w:noProof/>
            <w:webHidden/>
          </w:rPr>
          <w:tab/>
        </w:r>
        <w:r w:rsidR="00E51667">
          <w:rPr>
            <w:noProof/>
            <w:webHidden/>
          </w:rPr>
          <w:fldChar w:fldCharType="begin"/>
        </w:r>
        <w:r w:rsidR="00E51667">
          <w:rPr>
            <w:noProof/>
            <w:webHidden/>
          </w:rPr>
          <w:instrText xml:space="preserve"> PAGEREF _Toc166602736 \h </w:instrText>
        </w:r>
        <w:r w:rsidR="00E51667">
          <w:rPr>
            <w:noProof/>
            <w:webHidden/>
          </w:rPr>
        </w:r>
        <w:r w:rsidR="00E51667">
          <w:rPr>
            <w:noProof/>
            <w:webHidden/>
          </w:rPr>
          <w:fldChar w:fldCharType="separate"/>
        </w:r>
        <w:r w:rsidR="00B849CF">
          <w:rPr>
            <w:noProof/>
            <w:webHidden/>
          </w:rPr>
          <w:t>9</w:t>
        </w:r>
        <w:r w:rsidR="00E51667">
          <w:rPr>
            <w:noProof/>
            <w:webHidden/>
          </w:rPr>
          <w:fldChar w:fldCharType="end"/>
        </w:r>
      </w:hyperlink>
    </w:p>
    <w:p w:rsidR="00E51667" w:rsidRDefault="005D4DBB">
      <w:pPr>
        <w:pStyle w:val="11"/>
        <w:ind w:firstLine="560"/>
        <w:rPr>
          <w:rFonts w:asciiTheme="minorHAnsi" w:hAnsiTheme="minorHAnsi"/>
          <w:noProof/>
          <w:sz w:val="21"/>
          <w:szCs w:val="22"/>
        </w:rPr>
      </w:pPr>
      <w:hyperlink w:anchor="_Toc166602737" w:history="1">
        <w:r w:rsidR="00E51667" w:rsidRPr="00CE23A6">
          <w:rPr>
            <w:rStyle w:val="af5"/>
            <w:noProof/>
          </w:rPr>
          <w:t>第五章 申报文件格式</w:t>
        </w:r>
        <w:r w:rsidR="00E51667">
          <w:rPr>
            <w:noProof/>
            <w:webHidden/>
          </w:rPr>
          <w:tab/>
        </w:r>
        <w:r w:rsidR="00E51667">
          <w:rPr>
            <w:noProof/>
            <w:webHidden/>
          </w:rPr>
          <w:fldChar w:fldCharType="begin"/>
        </w:r>
        <w:r w:rsidR="00E51667">
          <w:rPr>
            <w:noProof/>
            <w:webHidden/>
          </w:rPr>
          <w:instrText xml:space="preserve"> PAGEREF _Toc166602737 \h </w:instrText>
        </w:r>
        <w:r w:rsidR="00E51667">
          <w:rPr>
            <w:noProof/>
            <w:webHidden/>
          </w:rPr>
        </w:r>
        <w:r w:rsidR="00E51667">
          <w:rPr>
            <w:noProof/>
            <w:webHidden/>
          </w:rPr>
          <w:fldChar w:fldCharType="separate"/>
        </w:r>
        <w:r w:rsidR="00B849CF">
          <w:rPr>
            <w:noProof/>
            <w:webHidden/>
          </w:rPr>
          <w:t>17</w:t>
        </w:r>
        <w:r w:rsidR="00E51667">
          <w:rPr>
            <w:noProof/>
            <w:webHidden/>
          </w:rPr>
          <w:fldChar w:fldCharType="end"/>
        </w:r>
      </w:hyperlink>
    </w:p>
    <w:p w:rsidR="00AF7691" w:rsidRDefault="005D2130">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rsidR="00AF7691" w:rsidRDefault="005D2130">
      <w:pPr>
        <w:pStyle w:val="1-"/>
        <w:numPr>
          <w:ilvl w:val="0"/>
          <w:numId w:val="0"/>
        </w:numPr>
        <w:rPr>
          <w:sz w:val="32"/>
          <w:szCs w:val="32"/>
        </w:rPr>
      </w:pPr>
      <w:bookmarkStart w:id="1" w:name="_Toc166602733"/>
      <w:r>
        <w:rPr>
          <w:rFonts w:hint="eastAsia"/>
          <w:sz w:val="32"/>
          <w:szCs w:val="32"/>
        </w:rPr>
        <w:lastRenderedPageBreak/>
        <w:t>第一章 申报通知</w:t>
      </w:r>
      <w:bookmarkEnd w:id="1"/>
    </w:p>
    <w:p w:rsidR="00AF7691" w:rsidRDefault="005D2130">
      <w:pPr>
        <w:pStyle w:val="2-"/>
        <w:ind w:left="-629" w:firstLineChars="200" w:firstLine="482"/>
      </w:pPr>
      <w:r>
        <w:rPr>
          <w:rFonts w:hint="eastAsia"/>
        </w:rPr>
        <w:t>项目名称</w:t>
      </w:r>
    </w:p>
    <w:p w:rsidR="00AF7691" w:rsidRDefault="005D2130" w:rsidP="00B04F3F">
      <w:pPr>
        <w:ind w:firstLineChars="183" w:firstLine="439"/>
        <w:rPr>
          <w:rFonts w:asciiTheme="minorEastAsia" w:eastAsiaTheme="minorEastAsia" w:hAnsiTheme="minorEastAsia"/>
          <w:szCs w:val="24"/>
        </w:rPr>
      </w:pPr>
      <w:r>
        <w:rPr>
          <w:rFonts w:asciiTheme="minorEastAsia" w:eastAsiaTheme="minorEastAsia" w:hAnsiTheme="minorEastAsia" w:hint="eastAsia"/>
          <w:szCs w:val="24"/>
        </w:rPr>
        <w:t>中国科学技术馆2024年现代科技馆体系联合行动“科学教师培训”组织实施服务采购。</w:t>
      </w:r>
    </w:p>
    <w:p w:rsidR="00AF7691" w:rsidRDefault="005D2130">
      <w:pPr>
        <w:pStyle w:val="2-"/>
        <w:ind w:left="-629" w:firstLineChars="200" w:firstLine="482"/>
      </w:pPr>
      <w:r>
        <w:rPr>
          <w:rFonts w:hint="eastAsia"/>
        </w:rPr>
        <w:t>项目预算金额</w:t>
      </w:r>
    </w:p>
    <w:p w:rsidR="00AF7691" w:rsidRDefault="005D2130" w:rsidP="00B04F3F">
      <w:pPr>
        <w:ind w:firstLineChars="183" w:firstLine="439"/>
        <w:rPr>
          <w:rFonts w:asciiTheme="minorEastAsia" w:eastAsiaTheme="minorEastAsia" w:hAnsiTheme="minorEastAsia"/>
          <w:szCs w:val="24"/>
        </w:rPr>
      </w:pPr>
      <w:r>
        <w:rPr>
          <w:rFonts w:asciiTheme="minorEastAsia" w:eastAsiaTheme="minorEastAsia" w:hAnsiTheme="minorEastAsia" w:hint="eastAsia"/>
          <w:szCs w:val="24"/>
        </w:rPr>
        <w:t>预算金额：人民币18万元。</w:t>
      </w:r>
    </w:p>
    <w:p w:rsidR="00AF7691" w:rsidRDefault="005D2130" w:rsidP="00B04F3F">
      <w:pPr>
        <w:ind w:firstLineChars="183" w:firstLine="439"/>
        <w:rPr>
          <w:rFonts w:asciiTheme="minorEastAsia" w:eastAsiaTheme="minorEastAsia" w:hAnsiTheme="minorEastAsia"/>
          <w:szCs w:val="24"/>
        </w:rPr>
      </w:pPr>
      <w:r>
        <w:rPr>
          <w:rFonts w:asciiTheme="minorEastAsia" w:eastAsiaTheme="minorEastAsia" w:hAnsiTheme="minorEastAsia" w:hint="eastAsia"/>
          <w:szCs w:val="24"/>
        </w:rPr>
        <w:t>注：项目预算包含为完成申报任务规定的内容及范围并达到质量标准所需要的全部费用，采购人就申报任务约定内容将不再支付额外的费用。</w:t>
      </w:r>
    </w:p>
    <w:p w:rsidR="00AF7691" w:rsidRDefault="005D2130">
      <w:pPr>
        <w:pStyle w:val="2-"/>
        <w:ind w:left="-629" w:firstLineChars="200" w:firstLine="482"/>
      </w:pPr>
      <w:r>
        <w:rPr>
          <w:rFonts w:hint="eastAsia"/>
        </w:rPr>
        <w:t>采购需求</w:t>
      </w:r>
    </w:p>
    <w:p w:rsidR="00AF7691" w:rsidRDefault="005D2130">
      <w:pPr>
        <w:ind w:firstLineChars="83" w:firstLine="199"/>
        <w:rPr>
          <w:rFonts w:asciiTheme="minorEastAsia" w:eastAsiaTheme="minorEastAsia" w:hAnsiTheme="minorEastAsia"/>
          <w:szCs w:val="24"/>
        </w:rPr>
      </w:pPr>
      <w:r>
        <w:rPr>
          <w:rFonts w:asciiTheme="minorEastAsia" w:eastAsiaTheme="minorEastAsia" w:hAnsiTheme="minorEastAsia" w:hint="eastAsia"/>
          <w:szCs w:val="24"/>
        </w:rPr>
        <w:t>详见附件第二章</w:t>
      </w:r>
      <w:r>
        <w:rPr>
          <w:rFonts w:asciiTheme="minorEastAsia" w:eastAsiaTheme="minorEastAsia" w:hAnsiTheme="minorEastAsia"/>
          <w:szCs w:val="24"/>
        </w:rPr>
        <w:t>采购需求</w:t>
      </w:r>
      <w:r>
        <w:rPr>
          <w:rFonts w:asciiTheme="minorEastAsia" w:eastAsiaTheme="minorEastAsia" w:hAnsiTheme="minorEastAsia" w:hint="eastAsia"/>
          <w:szCs w:val="24"/>
        </w:rPr>
        <w:t>。</w:t>
      </w:r>
    </w:p>
    <w:p w:rsidR="00AF7691" w:rsidRDefault="005D2130">
      <w:pPr>
        <w:pStyle w:val="2-"/>
        <w:ind w:left="-629" w:firstLineChars="200" w:firstLine="482"/>
      </w:pPr>
      <w:r>
        <w:rPr>
          <w:rFonts w:hint="eastAsia"/>
        </w:rPr>
        <w:t>申报资格条件</w:t>
      </w:r>
    </w:p>
    <w:p w:rsidR="00AF7691" w:rsidRDefault="005D2130">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）在中华人民共和国境内（港澳台除外）注册，具有独立承担民事责任的能力；（是否接受自然人申报：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AF7691" w:rsidRDefault="005D2130">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rsidR="00AF7691" w:rsidRDefault="005D2130">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rsidR="00AF7691" w:rsidRDefault="005D2130">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AF7691" w:rsidRDefault="005D2130">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申报人</w:t>
      </w:r>
      <w:r>
        <w:rPr>
          <w:rFonts w:ascii="Times New Roman" w:eastAsiaTheme="minorEastAsia" w:hAnsi="Times New Roman" w:cs="Times New Roman"/>
          <w:szCs w:val="24"/>
        </w:rPr>
        <w:t>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rsidR="00AF7691" w:rsidRDefault="005D2130">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r>
        <w:rPr>
          <w:rFonts w:ascii="Times New Roman" w:eastAsiaTheme="minorEastAsia" w:hAnsi="Times New Roman" w:cs="Times New Roman" w:hint="eastAsia"/>
          <w:szCs w:val="24"/>
        </w:rPr>
        <w:t>；</w:t>
      </w:r>
    </w:p>
    <w:p w:rsidR="00AF7691" w:rsidRDefault="005D2130">
      <w:pPr>
        <w:pStyle w:val="2-"/>
        <w:ind w:left="-629" w:firstLineChars="200" w:firstLine="482"/>
      </w:pPr>
      <w:r>
        <w:rPr>
          <w:rFonts w:hint="eastAsia"/>
        </w:rPr>
        <w:t>申报流程</w:t>
      </w:r>
    </w:p>
    <w:p w:rsidR="00AF7691" w:rsidRDefault="005D2130">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（1）申报人前往中国科学技术协会智慧计财服务平台（nk.cast.org.cn）项目申报页面进行供应商注册。技术咨询：010-53352066；</w:t>
      </w:r>
    </w:p>
    <w:p w:rsidR="00AF7691" w:rsidRDefault="005D2130">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（2）</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rsidR="00AF7691" w:rsidRDefault="005D2130">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本项目申报通知发布后的第7个工作日（不含申报通知发布当日）17:00截止；</w:t>
      </w:r>
    </w:p>
    <w:p w:rsidR="00AF7691" w:rsidRDefault="005D2130">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 xml:space="preserve">北京市朝阳区北辰东路5号中国科学技术馆，辛尤隆 </w:t>
      </w:r>
      <w:r w:rsidR="00A92780" w:rsidRPr="00A92780">
        <w:rPr>
          <w:rFonts w:asciiTheme="minorEastAsia" w:eastAsiaTheme="minorEastAsia" w:hAnsiTheme="minorEastAsia"/>
          <w:szCs w:val="24"/>
        </w:rPr>
        <w:t>18910551992</w:t>
      </w:r>
    </w:p>
    <w:p w:rsidR="00AF7691" w:rsidRDefault="005D2130">
      <w:pPr>
        <w:pStyle w:val="2-"/>
        <w:ind w:left="-629" w:firstLineChars="200" w:firstLine="482"/>
      </w:pPr>
      <w:r>
        <w:rPr>
          <w:rFonts w:hint="eastAsia"/>
        </w:rPr>
        <w:t>其他要求</w:t>
      </w:r>
    </w:p>
    <w:p w:rsidR="00AF7691" w:rsidRDefault="005D2130">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文件制作要求：</w:t>
      </w:r>
    </w:p>
    <w:p w:rsidR="00AF7691" w:rsidRDefault="005D2130">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成册，印制2份；</w:t>
      </w:r>
      <w:r>
        <w:rPr>
          <w:rFonts w:asciiTheme="minorEastAsia" w:eastAsiaTheme="minorEastAsia" w:hAnsiTheme="minorEastAsia" w:hint="eastAsia"/>
          <w:szCs w:val="24"/>
        </w:rPr>
        <w:t>电子版1份（U盘形式，加盖公章PDF格式）；</w:t>
      </w:r>
    </w:p>
    <w:p w:rsidR="00AF7691" w:rsidRDefault="005D2130">
      <w:pPr>
        <w:ind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成册，印制5份并密封</w:t>
      </w:r>
      <w:r>
        <w:rPr>
          <w:rFonts w:asciiTheme="minorEastAsia" w:eastAsiaTheme="minorEastAsia" w:hAnsiTheme="minorEastAsia" w:hint="eastAsia"/>
          <w:szCs w:val="24"/>
        </w:rPr>
        <w:t>；电子版1份（U盘形式，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格式和加盖公章PDF格式）。</w:t>
      </w:r>
    </w:p>
    <w:p w:rsidR="00AF7691" w:rsidRDefault="005D2130">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公告期限：5个工作日</w:t>
      </w:r>
      <w:r>
        <w:rPr>
          <w:rFonts w:asciiTheme="minorEastAsia" w:eastAsiaTheme="minorEastAsia" w:hAnsiTheme="minorEastAsia" w:hint="eastAsia"/>
          <w:szCs w:val="24"/>
        </w:rPr>
        <w:t>。</w:t>
      </w:r>
    </w:p>
    <w:p w:rsidR="00AF7691" w:rsidRDefault="005D2130">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（3）采购部门：中国科学技术馆</w:t>
      </w:r>
    </w:p>
    <w:p w:rsidR="00AF7691" w:rsidRDefault="005D2130">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Pr>
          <w:rFonts w:asciiTheme="minorEastAsia" w:eastAsiaTheme="minorEastAsia" w:hAnsiTheme="minorEastAsia" w:hint="eastAsia"/>
          <w:szCs w:val="24"/>
        </w:rPr>
        <w:t xml:space="preserve">辛尤隆  </w:t>
      </w:r>
    </w:p>
    <w:p w:rsidR="00AF7691" w:rsidRDefault="005D2130">
      <w:pPr>
        <w:pStyle w:val="12"/>
        <w:ind w:left="420" w:firstLineChars="0"/>
        <w:rPr>
          <w:rFonts w:asciiTheme="minorEastAsia" w:hAnsiTheme="minorEastAsia"/>
          <w:szCs w:val="24"/>
          <w:highlight w:val="yellow"/>
        </w:rPr>
      </w:pPr>
      <w:r>
        <w:rPr>
          <w:rFonts w:asciiTheme="minorEastAsia" w:eastAsiaTheme="minorEastAsia" w:hAnsiTheme="minorEastAsia" w:hint="eastAsia"/>
          <w:szCs w:val="24"/>
        </w:rPr>
        <w:t>联系电话：</w:t>
      </w:r>
      <w:r w:rsidR="00A92780" w:rsidRPr="00A92780">
        <w:rPr>
          <w:rFonts w:asciiTheme="minorEastAsia" w:eastAsiaTheme="minorEastAsia" w:hAnsiTheme="minorEastAsia"/>
          <w:szCs w:val="24"/>
        </w:rPr>
        <w:t>18910551992</w:t>
      </w:r>
    </w:p>
    <w:p w:rsidR="00AF7691" w:rsidRDefault="005D2130">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w:t>
      </w:r>
      <w:r>
        <w:rPr>
          <w:rFonts w:ascii="仿宋_GB2312" w:hint="eastAsia"/>
          <w:szCs w:val="32"/>
        </w:rPr>
        <w:t>中国科学技术馆</w:t>
      </w:r>
    </w:p>
    <w:p w:rsidR="00AF7691" w:rsidRDefault="005D2130">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（4）申报代理机构：中钢招标有限责任公司</w:t>
      </w:r>
    </w:p>
    <w:p w:rsidR="00AF7691" w:rsidRDefault="005D2130">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王建莉、</w:t>
      </w:r>
      <w:r w:rsidR="003A0231">
        <w:rPr>
          <w:rFonts w:asciiTheme="minorEastAsia" w:eastAsiaTheme="minorEastAsia" w:hAnsiTheme="minorEastAsia" w:hint="eastAsia"/>
          <w:szCs w:val="24"/>
        </w:rPr>
        <w:t>刘圣钰</w:t>
      </w:r>
      <w:r>
        <w:rPr>
          <w:rFonts w:asciiTheme="minorEastAsia" w:eastAsiaTheme="minorEastAsia" w:hAnsiTheme="minorEastAsia" w:hint="eastAsia"/>
          <w:szCs w:val="24"/>
        </w:rPr>
        <w:t>、聂娅琼</w:t>
      </w:r>
    </w:p>
    <w:p w:rsidR="00AF7691" w:rsidRDefault="005D2130">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w:t>
      </w:r>
      <w:r>
        <w:rPr>
          <w:rFonts w:asciiTheme="minorEastAsia" w:eastAsiaTheme="minorEastAsia" w:hAnsiTheme="minorEastAsia"/>
          <w:szCs w:val="24"/>
        </w:rPr>
        <w:t>62688213</w:t>
      </w:r>
      <w:r>
        <w:rPr>
          <w:rFonts w:asciiTheme="minorEastAsia" w:eastAsiaTheme="minorEastAsia" w:hAnsiTheme="minorEastAsia" w:hint="eastAsia"/>
          <w:szCs w:val="24"/>
        </w:rPr>
        <w:t>、6</w:t>
      </w:r>
      <w:r>
        <w:rPr>
          <w:rFonts w:asciiTheme="minorEastAsia" w:eastAsiaTheme="minorEastAsia" w:hAnsiTheme="minorEastAsia"/>
          <w:szCs w:val="24"/>
        </w:rPr>
        <w:t>2688251</w:t>
      </w:r>
    </w:p>
    <w:p w:rsidR="00AF7691" w:rsidRDefault="005D2130">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w:t>
      </w:r>
      <w:r>
        <w:rPr>
          <w:rFonts w:asciiTheme="minorEastAsia" w:eastAsiaTheme="minorEastAsia" w:hAnsiTheme="minorEastAsia" w:hint="eastAsia"/>
          <w:szCs w:val="24"/>
        </w:rPr>
        <w:t>海淀大街8号中钢国际广场1</w:t>
      </w:r>
      <w:r>
        <w:rPr>
          <w:rFonts w:asciiTheme="minorEastAsia" w:eastAsiaTheme="minorEastAsia" w:hAnsiTheme="minorEastAsia"/>
          <w:szCs w:val="24"/>
        </w:rPr>
        <w:t>6</w:t>
      </w:r>
      <w:r>
        <w:rPr>
          <w:rFonts w:asciiTheme="minorEastAsia" w:eastAsiaTheme="minorEastAsia" w:hAnsiTheme="minorEastAsia" w:hint="eastAsia"/>
          <w:szCs w:val="24"/>
        </w:rPr>
        <w:t>层</w:t>
      </w:r>
    </w:p>
    <w:p w:rsidR="00AF7691" w:rsidRDefault="005D2130">
      <w:pPr>
        <w:pStyle w:val="12"/>
        <w:ind w:left="420" w:firstLineChars="0"/>
        <w:rPr>
          <w:rFonts w:asciiTheme="minorEastAsia" w:eastAsiaTheme="minorEastAsia" w:hAnsiTheme="minorEastAsia"/>
          <w:b/>
          <w:bCs/>
          <w:kern w:val="44"/>
          <w:szCs w:val="24"/>
        </w:rPr>
      </w:pPr>
      <w:r>
        <w:br w:type="page"/>
      </w:r>
    </w:p>
    <w:p w:rsidR="00AF7691" w:rsidRDefault="005D2130">
      <w:pPr>
        <w:pStyle w:val="1-"/>
        <w:numPr>
          <w:ilvl w:val="0"/>
          <w:numId w:val="0"/>
        </w:numPr>
        <w:rPr>
          <w:sz w:val="32"/>
          <w:szCs w:val="32"/>
        </w:rPr>
      </w:pPr>
      <w:bookmarkStart w:id="2" w:name="_Toc166602734"/>
      <w:r>
        <w:rPr>
          <w:rFonts w:hint="eastAsia"/>
          <w:sz w:val="32"/>
          <w:szCs w:val="32"/>
        </w:rPr>
        <w:lastRenderedPageBreak/>
        <w:t>第二章 采购需求</w:t>
      </w:r>
      <w:bookmarkEnd w:id="2"/>
    </w:p>
    <w:p w:rsidR="00AF7691" w:rsidRDefault="005D2130">
      <w:pPr>
        <w:ind w:firstLine="480"/>
      </w:pPr>
      <w:bookmarkStart w:id="3" w:name="_Toc98330353"/>
      <w:bookmarkStart w:id="4" w:name="_Toc97728161"/>
      <w:bookmarkStart w:id="5" w:name="_Toc97834055"/>
      <w:r>
        <w:rPr>
          <w:rFonts w:hint="eastAsia"/>
        </w:rPr>
        <w:t>一、项目概况</w:t>
      </w:r>
    </w:p>
    <w:p w:rsidR="00AF7691" w:rsidRDefault="005D2130">
      <w:pPr>
        <w:ind w:firstLine="480"/>
      </w:pPr>
      <w:r>
        <w:rPr>
          <w:rFonts w:hint="eastAsia"/>
        </w:rPr>
        <w:t>为贯彻习近平总书记关于“在教育‘双减’中做好科学教育加法”的指示精神，落实教育部等十八部门《关于加强新时代中小学科学教育工作的意见》对加强师资队伍建设的相关要求，教育部、中国科协等部门拟于近期联合下发“2024年全国中小学教师科学素质提升培训工作”的通知。中国科学技术馆拟面向中小学校长与中小学科学类课程教研员开展“馆校合作中小学教师科学教育能力提升”培训工作，为全国科技馆搭建三级教师培训体系提供实践探索，助力科学教育高质量发展。</w:t>
      </w:r>
    </w:p>
    <w:p w:rsidR="00AF7691" w:rsidRDefault="005D2130">
      <w:pPr>
        <w:ind w:firstLine="480"/>
      </w:pPr>
      <w:r>
        <w:rPr>
          <w:rFonts w:hint="eastAsia"/>
        </w:rPr>
        <w:t>二、项目内容</w:t>
      </w:r>
    </w:p>
    <w:p w:rsidR="00AF7691" w:rsidRDefault="005D2130">
      <w:pPr>
        <w:ind w:firstLine="480"/>
      </w:pPr>
      <w:r>
        <w:rPr>
          <w:rFonts w:hint="eastAsia"/>
        </w:rPr>
        <w:t>项目围绕中小学校长校内外协同和馆校合作理念提升、科学学科教研员校内外资源整合能力和综合实践教学能力提升等需求，中国科学技术馆拟在2024年暑期（7-8月）开展2期共10天面向中小学校长和科学类课程教研员的培训班。通过开班式、专家授课、“选定问题、制定方法、设计活动、生成方案、成果交流、活动评价”的工作坊、校长论坛、外出研学、结业式的培训环节，助力“馆校合作中小学教师科学教育能力提升”项目顺利开展，提供培训班的服务、组织、宣传物料等方面的保障，进一步完善馆校合作协同推进教师科学素质提升培训班的机制、服务和保障水平。</w:t>
      </w:r>
    </w:p>
    <w:p w:rsidR="00AF7691" w:rsidRDefault="005D2130">
      <w:pPr>
        <w:ind w:firstLineChars="250" w:firstLine="600"/>
      </w:pPr>
      <w:r>
        <w:rPr>
          <w:rFonts w:hint="eastAsia"/>
        </w:rPr>
        <w:t>三、采购内容</w:t>
      </w:r>
    </w:p>
    <w:p w:rsidR="00AF7691" w:rsidRDefault="005D2130">
      <w:pPr>
        <w:tabs>
          <w:tab w:val="center" w:pos="540"/>
          <w:tab w:val="center" w:pos="1080"/>
        </w:tabs>
        <w:ind w:firstLine="480"/>
        <w:rPr>
          <w:rFonts w:cs="宋体"/>
          <w:bCs/>
          <w:szCs w:val="24"/>
        </w:rPr>
      </w:pPr>
      <w:r>
        <w:rPr>
          <w:rFonts w:cs="宋体" w:hint="eastAsia"/>
          <w:bCs/>
          <w:szCs w:val="24"/>
        </w:rPr>
        <w:t>（一）工作职责</w:t>
      </w:r>
    </w:p>
    <w:p w:rsidR="00AF7691" w:rsidRDefault="005D2130">
      <w:pPr>
        <w:pStyle w:val="12"/>
        <w:tabs>
          <w:tab w:val="center" w:pos="540"/>
          <w:tab w:val="center" w:pos="1080"/>
        </w:tabs>
        <w:ind w:firstLine="480"/>
        <w:rPr>
          <w:rFonts w:cs="宋体"/>
          <w:szCs w:val="24"/>
        </w:rPr>
      </w:pPr>
      <w:r>
        <w:rPr>
          <w:rFonts w:cs="宋体" w:hint="eastAsia"/>
          <w:szCs w:val="24"/>
        </w:rPr>
        <w:t>在甲方单位的指导下，负责活动组织实施工作，主要包括：</w:t>
      </w:r>
    </w:p>
    <w:p w:rsidR="00AF7691" w:rsidRDefault="005D2130">
      <w:pPr>
        <w:tabs>
          <w:tab w:val="center" w:pos="540"/>
          <w:tab w:val="center" w:pos="1080"/>
        </w:tabs>
        <w:ind w:firstLine="480"/>
        <w:rPr>
          <w:rFonts w:cs="宋体"/>
          <w:szCs w:val="24"/>
        </w:rPr>
      </w:pPr>
      <w:r>
        <w:rPr>
          <w:rFonts w:cs="宋体" w:hint="eastAsia"/>
          <w:szCs w:val="24"/>
        </w:rPr>
        <w:t>1.培训服务方案策划与实施，包含开班式方案、结业式方案策划与实施；</w:t>
      </w:r>
    </w:p>
    <w:p w:rsidR="00AF7691" w:rsidRDefault="005D2130">
      <w:pPr>
        <w:tabs>
          <w:tab w:val="center" w:pos="540"/>
          <w:tab w:val="center" w:pos="1080"/>
        </w:tabs>
        <w:ind w:firstLine="480"/>
        <w:rPr>
          <w:rFonts w:cs="宋体"/>
          <w:szCs w:val="24"/>
        </w:rPr>
      </w:pPr>
      <w:r>
        <w:rPr>
          <w:rFonts w:cs="宋体" w:hint="eastAsia"/>
          <w:szCs w:val="24"/>
        </w:rPr>
        <w:t>2.培训组织方案策划与实施，包含培训前中后服务参训学员方案、外出参观调研方案策划与实施；</w:t>
      </w:r>
    </w:p>
    <w:p w:rsidR="00AF7691" w:rsidRDefault="005D2130">
      <w:pPr>
        <w:tabs>
          <w:tab w:val="center" w:pos="540"/>
          <w:tab w:val="center" w:pos="1080"/>
        </w:tabs>
        <w:ind w:firstLine="480"/>
        <w:rPr>
          <w:rFonts w:cs="宋体"/>
          <w:szCs w:val="24"/>
        </w:rPr>
      </w:pPr>
      <w:r>
        <w:rPr>
          <w:rFonts w:cs="宋体" w:hint="eastAsia"/>
          <w:szCs w:val="24"/>
        </w:rPr>
        <w:t>3.培训班宣传方案和物料供应，包含宣传稿件撰写与渠道拓展、场地宣传物料设计制作与布置、培训材料包采买、培训手册、结业证、优秀案例证书设计制作；</w:t>
      </w:r>
    </w:p>
    <w:p w:rsidR="00AF7691" w:rsidRDefault="005D2130">
      <w:pPr>
        <w:tabs>
          <w:tab w:val="center" w:pos="540"/>
          <w:tab w:val="center" w:pos="1080"/>
        </w:tabs>
        <w:ind w:firstLine="480"/>
        <w:rPr>
          <w:rFonts w:cs="宋体"/>
          <w:szCs w:val="24"/>
        </w:rPr>
      </w:pPr>
      <w:r>
        <w:rPr>
          <w:rFonts w:cs="宋体" w:hint="eastAsia"/>
          <w:szCs w:val="24"/>
        </w:rPr>
        <w:lastRenderedPageBreak/>
        <w:t>4.培训班服务保障工作，包含计划进度保障方案、人员配置方案与应急预案，保障项目顺利实施。</w:t>
      </w:r>
    </w:p>
    <w:p w:rsidR="00AF7691" w:rsidRDefault="005D2130">
      <w:pPr>
        <w:tabs>
          <w:tab w:val="center" w:pos="540"/>
          <w:tab w:val="center" w:pos="1080"/>
        </w:tabs>
        <w:ind w:firstLine="480"/>
        <w:rPr>
          <w:rFonts w:cs="宋体"/>
          <w:bCs/>
          <w:szCs w:val="24"/>
        </w:rPr>
      </w:pPr>
      <w:r>
        <w:rPr>
          <w:rFonts w:cs="宋体" w:hint="eastAsia"/>
          <w:bCs/>
          <w:szCs w:val="24"/>
        </w:rPr>
        <w:t>（二）指标要求</w:t>
      </w:r>
    </w:p>
    <w:p w:rsidR="00AF7691" w:rsidRDefault="005D2130">
      <w:pPr>
        <w:tabs>
          <w:tab w:val="center" w:pos="540"/>
          <w:tab w:val="center" w:pos="1080"/>
        </w:tabs>
        <w:ind w:firstLine="480"/>
        <w:rPr>
          <w:rFonts w:cs="宋体"/>
          <w:szCs w:val="24"/>
        </w:rPr>
      </w:pPr>
      <w:r>
        <w:rPr>
          <w:rFonts w:cs="宋体" w:hint="eastAsia"/>
          <w:szCs w:val="24"/>
        </w:rPr>
        <w:t>1.“馆校合作中小学教师科学教育实践能力提升”培训项目整体方案1份。包含开班式与结业式策划、服务学员方案策划、外出调研策划、用车保障说明、物料供应能力说明、宣传方案方案、计划进度、人员配置与应急预案等；</w:t>
      </w:r>
    </w:p>
    <w:p w:rsidR="00AF7691" w:rsidRDefault="005D2130">
      <w:pPr>
        <w:tabs>
          <w:tab w:val="center" w:pos="540"/>
          <w:tab w:val="center" w:pos="1080"/>
        </w:tabs>
        <w:ind w:firstLine="480"/>
        <w:rPr>
          <w:rFonts w:cs="宋体"/>
          <w:szCs w:val="24"/>
        </w:rPr>
      </w:pPr>
      <w:r>
        <w:rPr>
          <w:rFonts w:cs="宋体" w:hint="eastAsia"/>
          <w:szCs w:val="24"/>
        </w:rPr>
        <w:t>2.服务培训中小学校长、中小学教研员和科普场馆科技辅导员不少于200人，包括签到、离会、用餐和住宿需求统计、组建微信群、照片分享等；</w:t>
      </w:r>
    </w:p>
    <w:p w:rsidR="00AF7691" w:rsidRDefault="005D2130">
      <w:pPr>
        <w:tabs>
          <w:tab w:val="center" w:pos="540"/>
          <w:tab w:val="center" w:pos="1080"/>
        </w:tabs>
        <w:ind w:firstLine="480"/>
        <w:rPr>
          <w:rFonts w:cs="宋体"/>
          <w:szCs w:val="24"/>
        </w:rPr>
      </w:pPr>
      <w:r>
        <w:rPr>
          <w:rFonts w:cs="宋体" w:hint="eastAsia"/>
          <w:szCs w:val="24"/>
        </w:rPr>
        <w:t>3.外出调研联络与日程安排。外出调研不少于2天，每天安排不少于2辆大巴车（满足120人运载需求），总计不少于4个外出研学地，并提供用餐方案（含餐）。</w:t>
      </w:r>
    </w:p>
    <w:p w:rsidR="00AF7691" w:rsidRDefault="005D2130">
      <w:pPr>
        <w:tabs>
          <w:tab w:val="center" w:pos="540"/>
          <w:tab w:val="center" w:pos="1080"/>
        </w:tabs>
        <w:ind w:firstLine="480"/>
        <w:rPr>
          <w:rFonts w:cs="宋体"/>
          <w:szCs w:val="24"/>
        </w:rPr>
      </w:pPr>
      <w:r>
        <w:rPr>
          <w:rFonts w:cs="宋体" w:hint="eastAsia"/>
          <w:szCs w:val="24"/>
        </w:rPr>
        <w:t>4.“馆校合作中小学教师科学教育实践能力提升”培训班主视觉、海报、背景板、易拉宝、横幅设计与印刷、培训手册设计与印刷若干，以甲方实际需求为准；</w:t>
      </w:r>
    </w:p>
    <w:p w:rsidR="00AF7691" w:rsidRDefault="005D2130">
      <w:pPr>
        <w:tabs>
          <w:tab w:val="center" w:pos="540"/>
          <w:tab w:val="center" w:pos="1080"/>
        </w:tabs>
        <w:ind w:firstLine="480"/>
        <w:rPr>
          <w:rFonts w:cs="宋体"/>
          <w:szCs w:val="24"/>
        </w:rPr>
      </w:pPr>
      <w:r>
        <w:rPr>
          <w:rFonts w:cs="宋体" w:hint="eastAsia"/>
          <w:szCs w:val="24"/>
        </w:rPr>
        <w:t>5. “馆校合作中小学教师科学教育实践能力提升”培训班宣传渠道联络与稿件撰写，包含主流媒体、新媒体渠道联络，新闻通稿、新闻稿、微信稿等稿件撰写，</w:t>
      </w:r>
      <w:r>
        <w:rPr>
          <w:rFonts w:hint="eastAsia"/>
        </w:rPr>
        <w:t>完成不少于1</w:t>
      </w:r>
      <w:r>
        <w:t>5</w:t>
      </w:r>
      <w:r>
        <w:rPr>
          <w:rFonts w:hint="eastAsia"/>
        </w:rPr>
        <w:t>篇新闻宣传稿，以甲方实际需求为准</w:t>
      </w:r>
      <w:r>
        <w:rPr>
          <w:rFonts w:cs="宋体" w:hint="eastAsia"/>
          <w:szCs w:val="24"/>
        </w:rPr>
        <w:t>。</w:t>
      </w:r>
    </w:p>
    <w:p w:rsidR="00AF7691" w:rsidRDefault="005D2130">
      <w:pPr>
        <w:tabs>
          <w:tab w:val="center" w:pos="540"/>
          <w:tab w:val="center" w:pos="1080"/>
        </w:tabs>
        <w:ind w:firstLine="480"/>
        <w:rPr>
          <w:rFonts w:cs="宋体"/>
          <w:szCs w:val="24"/>
        </w:rPr>
      </w:pPr>
      <w:r>
        <w:rPr>
          <w:rFonts w:cs="宋体" w:hint="eastAsia"/>
          <w:szCs w:val="24"/>
        </w:rPr>
        <w:t>6.“馆校合作中小学教师科学教育实践能力提升”培训开班式启动道具、结业式证书、优秀案例证书等。开班式启动道具不少于1套，结业式证书不少于200份，优秀课程案例证书不少于25份（以实际情况为准）；培训课程材料包采购与准备，不少于200名学员使用，以甲方实际需求为准。</w:t>
      </w:r>
    </w:p>
    <w:p w:rsidR="00AF7691" w:rsidRDefault="005D2130">
      <w:pPr>
        <w:pStyle w:val="12"/>
        <w:ind w:firstLine="480"/>
      </w:pPr>
      <w:r>
        <w:rPr>
          <w:rFonts w:hint="eastAsia"/>
        </w:rPr>
        <w:t>（三）质量要求</w:t>
      </w:r>
    </w:p>
    <w:p w:rsidR="00AF7691" w:rsidRDefault="005D2130">
      <w:pPr>
        <w:ind w:firstLine="480"/>
      </w:pPr>
      <w:r>
        <w:t>1.</w:t>
      </w:r>
      <w:r>
        <w:rPr>
          <w:rFonts w:hint="eastAsia"/>
        </w:rPr>
        <w:t>培训服务方案策划与实施：</w:t>
      </w:r>
    </w:p>
    <w:p w:rsidR="00AF7691" w:rsidRDefault="005D2130">
      <w:pPr>
        <w:ind w:firstLine="480"/>
      </w:pPr>
      <w:r>
        <w:rPr>
          <w:rFonts w:hint="eastAsia"/>
        </w:rPr>
        <w:t>根据“馆校合作中小学教师科学教育实践能力提升”培训项目需求，结合2</w:t>
      </w:r>
      <w:r>
        <w:t>023</w:t>
      </w:r>
      <w:r>
        <w:rPr>
          <w:rFonts w:hint="eastAsia"/>
        </w:rPr>
        <w:t>年培训经验，完成培训服务方案与实施。包括两场开班式与两场结业式策划与组织、会场布置、会务服务、物料发放、及宣传稿件撰写、开班式结业式文稿辅助撰写等，稿件需提交甲方审核通过后使用。</w:t>
      </w:r>
    </w:p>
    <w:p w:rsidR="00AF7691" w:rsidRDefault="005D2130">
      <w:pPr>
        <w:ind w:firstLine="480"/>
      </w:pPr>
      <w:r>
        <w:rPr>
          <w:rFonts w:hint="eastAsia"/>
        </w:rPr>
        <w:t>2.</w:t>
      </w:r>
      <w:r>
        <w:rPr>
          <w:rFonts w:cs="宋体" w:hint="eastAsia"/>
          <w:szCs w:val="24"/>
        </w:rPr>
        <w:t xml:space="preserve"> 培训组织方案策划与实施：</w:t>
      </w:r>
    </w:p>
    <w:p w:rsidR="00AF7691" w:rsidRDefault="005D2130">
      <w:pPr>
        <w:ind w:firstLine="480"/>
      </w:pPr>
      <w:r>
        <w:rPr>
          <w:rFonts w:hint="eastAsia"/>
        </w:rPr>
        <w:lastRenderedPageBreak/>
        <w:t>根据“馆校合作中小学教师科学教育实践能力提升”培训项目需求，结合2</w:t>
      </w:r>
      <w:r>
        <w:t>023</w:t>
      </w:r>
      <w:r>
        <w:rPr>
          <w:rFonts w:hint="eastAsia"/>
        </w:rPr>
        <w:t>年培训经验，完成培训组织方案。</w:t>
      </w:r>
    </w:p>
    <w:p w:rsidR="00AF7691" w:rsidRDefault="005D2130">
      <w:pPr>
        <w:ind w:firstLine="480"/>
      </w:pPr>
      <w:r>
        <w:rPr>
          <w:rFonts w:hint="eastAsia"/>
        </w:rPr>
        <w:t xml:space="preserve">（1）服务培训前、中、后的组织需求：包括两期培训参训学员微信联络群组建、培训活动参训须知发布、参训人员住宿与用餐需求统计（数量、类型、特殊需求等）、酒店签到与入住引导、培训现场签到与离会记录、餐食与物料发放、保险购买等，以甲方实际需求为准； </w:t>
      </w:r>
    </w:p>
    <w:p w:rsidR="00AF7691" w:rsidRDefault="005D2130">
      <w:pPr>
        <w:ind w:firstLine="480"/>
      </w:pPr>
      <w:r>
        <w:rPr>
          <w:rFonts w:hint="eastAsia"/>
        </w:rPr>
        <w:t>（2）培训课程实施保障：会场辅助设备提供、“工作坊”材料采购、材料分发等，以甲方实际需求为准；“工作坊”材料要求包括泡沫板不少于2</w:t>
      </w:r>
      <w:r>
        <w:t>0</w:t>
      </w:r>
      <w:r>
        <w:rPr>
          <w:rFonts w:hint="eastAsia"/>
        </w:rPr>
        <w:t>块，图钉不少于2</w:t>
      </w:r>
      <w:r>
        <w:t>00</w:t>
      </w:r>
      <w:r>
        <w:rPr>
          <w:rFonts w:hint="eastAsia"/>
        </w:rPr>
        <w:t>个，套材满足不少于2</w:t>
      </w:r>
      <w:r>
        <w:t>00</w:t>
      </w:r>
      <w:r>
        <w:rPr>
          <w:rFonts w:hint="eastAsia"/>
        </w:rPr>
        <w:t>人次使用（按照甲方培训需求清单购买）；采购渠道正规，提供详细发票；材料环保合规，满足培训课程需要，无明显破损。</w:t>
      </w:r>
    </w:p>
    <w:p w:rsidR="00AF7691" w:rsidRDefault="005D2130">
      <w:pPr>
        <w:ind w:firstLine="480"/>
      </w:pPr>
      <w:r>
        <w:rPr>
          <w:rFonts w:hint="eastAsia"/>
        </w:rPr>
        <w:t>（3）外出调研活动组织；调研场地预约及全程对接、参与人员信息统计、人员组织、车辆与午餐提供；其中，外出调研活动不少于2天，总计不少于4个调研地点，活动前制定利于实施的活动安排和路线，对接活动场地，需要预约或发函需提前沟通确认；统计活动参与人员信息，为所有与参与人员购买保险；活动当天专人带队，组织人员签到、集合、登车、下车、用餐、合影、场地转换等，安全有序开展活动，发生特殊情况及时按照应急预案进行处置；每天安排不少于2辆大巴车（满足120人运载需求），提前提供车辆信息，含车牌号、品牌、型号、载客数量等；每天中午安排用餐，用餐地点和餐食卫生安全，提供相应资质（餐费包含在本项目中，甲方不再另行付费）。</w:t>
      </w:r>
    </w:p>
    <w:p w:rsidR="00AF7691" w:rsidRDefault="005D2130">
      <w:pPr>
        <w:ind w:firstLine="480"/>
      </w:pPr>
      <w:r>
        <w:t>3.</w:t>
      </w:r>
      <w:r>
        <w:rPr>
          <w:rFonts w:hint="eastAsia"/>
        </w:rPr>
        <w:t>培训班宣传方案和物料供应：</w:t>
      </w:r>
    </w:p>
    <w:p w:rsidR="00AF7691" w:rsidRDefault="005D2130">
      <w:pPr>
        <w:ind w:firstLine="480"/>
      </w:pPr>
      <w:r>
        <w:rPr>
          <w:rFonts w:hint="eastAsia"/>
        </w:rPr>
        <w:t>（1）宣传方案：根据“馆校合作中小学教师科学教育实践能力提升”培训项目需求，结合2</w:t>
      </w:r>
      <w:r>
        <w:t>023</w:t>
      </w:r>
      <w:r>
        <w:rPr>
          <w:rFonts w:hint="eastAsia"/>
        </w:rPr>
        <w:t>年培训经验，提供主流媒体、权威媒体、新媒体等宣传渠道，并根据实际情况进行培训前、中、后的新闻通稿、宣传预热稿、总结稿、参训教师心得体会等宣传稿件的撰写与发布，稿件需提交甲方审核。</w:t>
      </w:r>
    </w:p>
    <w:p w:rsidR="00AF7691" w:rsidRDefault="005D2130">
      <w:pPr>
        <w:ind w:firstLine="480"/>
      </w:pPr>
      <w:r>
        <w:rPr>
          <w:rFonts w:hint="eastAsia"/>
        </w:rPr>
        <w:t>（2）物料供应：按照甲方要求完成“馆校合作中小学教师科学教育实践能力提升”培训班主视觉、海报、背景板、易拉宝、横幅、培训手册、证书设计与印刷，提供开班式启动道具、设计制作结业式证书、优秀案例证书，设计方案。风格、大小、数量皆符合甲方培训实际需求，包含培训主题、尺寸合理、美观大</w:t>
      </w:r>
      <w:r>
        <w:rPr>
          <w:rFonts w:hint="eastAsia"/>
        </w:rPr>
        <w:lastRenderedPageBreak/>
        <w:t>方、风格统一，实物用料扎实、色彩鲜艳、细节清晰、无安全隐患；采购开班式启动道具、结业式证书、优秀案例证书需符合培训活动主题，制作精美，安全环保。</w:t>
      </w:r>
    </w:p>
    <w:p w:rsidR="00AF7691" w:rsidRDefault="005D2130">
      <w:pPr>
        <w:ind w:firstLine="480"/>
      </w:pPr>
      <w:r>
        <w:rPr>
          <w:rFonts w:hint="eastAsia"/>
        </w:rPr>
        <w:t>4.培训班服务保障工作</w:t>
      </w:r>
    </w:p>
    <w:p w:rsidR="00AF7691" w:rsidRDefault="005D2130">
      <w:pPr>
        <w:ind w:firstLine="480"/>
      </w:pPr>
      <w:r>
        <w:rPr>
          <w:rFonts w:hint="eastAsia"/>
        </w:rPr>
        <w:t>（1）进度计划：按照项目指定周期和馆方需求，分解任务，指定详细且切实可行的进度计划。</w:t>
      </w:r>
    </w:p>
    <w:p w:rsidR="00AF7691" w:rsidRDefault="005D2130">
      <w:pPr>
        <w:ind w:firstLine="480"/>
      </w:pPr>
      <w:r>
        <w:rPr>
          <w:rFonts w:hint="eastAsia"/>
        </w:rPr>
        <w:t>（2）人员要求：提供真实、详细的人员信息，制定合理的人员分工，并与相关项目组负责人对接，保障沟通顺畅；按时到场，统一着装并佩戴工作证，部分岗位人员需提供相应资质（健康证、导游证、急救证等）；</w:t>
      </w:r>
    </w:p>
    <w:p w:rsidR="00AF7691" w:rsidRDefault="005D2130">
      <w:pPr>
        <w:ind w:firstLine="480"/>
      </w:pPr>
      <w:r>
        <w:rPr>
          <w:rFonts w:hint="eastAsia"/>
        </w:rPr>
        <w:t>（3）其他要求：遵循进度计划按时提交，根据反馈意见进行修改并及时沟通推进，符合本次培训项目需求，内容详实，可行性强，充分考虑实际实施时的影响因素，针对特殊情况制定备用方案和应急预案；必须坚持正确的舆论导向，不得违反相关法律、法规和宣传政策，没有侵犯任何其他人的任何权利和利益，包括但不限于著作权、财产权、人身权等。</w:t>
      </w:r>
    </w:p>
    <w:p w:rsidR="00AF7691" w:rsidRDefault="005D2130">
      <w:pPr>
        <w:ind w:firstLine="480"/>
      </w:pPr>
      <w:r>
        <w:rPr>
          <w:rFonts w:hint="eastAsia"/>
        </w:rPr>
        <w:t>四、付款方式</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51"/>
        <w:gridCol w:w="2703"/>
        <w:gridCol w:w="3968"/>
      </w:tblGrid>
      <w:tr w:rsidR="00AF7691">
        <w:trPr>
          <w:trHeight w:val="486"/>
          <w:jc w:val="center"/>
        </w:trPr>
        <w:tc>
          <w:tcPr>
            <w:tcW w:w="1044" w:type="dxa"/>
            <w:vAlign w:val="center"/>
          </w:tcPr>
          <w:p w:rsidR="00AF7691" w:rsidRDefault="005D2130">
            <w:pPr>
              <w:ind w:firstLineChars="0" w:firstLine="0"/>
            </w:pPr>
            <w:r>
              <w:rPr>
                <w:rFonts w:hint="eastAsia"/>
              </w:rPr>
              <w:t>支付批次</w:t>
            </w:r>
          </w:p>
        </w:tc>
        <w:tc>
          <w:tcPr>
            <w:tcW w:w="851" w:type="dxa"/>
            <w:vAlign w:val="center"/>
          </w:tcPr>
          <w:p w:rsidR="00AF7691" w:rsidRDefault="005D2130">
            <w:pPr>
              <w:ind w:firstLineChars="0" w:firstLine="0"/>
            </w:pPr>
            <w:r>
              <w:rPr>
                <w:rFonts w:hint="eastAsia"/>
              </w:rPr>
              <w:t>支付比例</w:t>
            </w:r>
          </w:p>
        </w:tc>
        <w:tc>
          <w:tcPr>
            <w:tcW w:w="2703" w:type="dxa"/>
            <w:vAlign w:val="center"/>
          </w:tcPr>
          <w:p w:rsidR="00AF7691" w:rsidRDefault="005D2130">
            <w:pPr>
              <w:ind w:firstLine="480"/>
            </w:pPr>
            <w:r>
              <w:rPr>
                <w:rFonts w:hint="eastAsia"/>
              </w:rPr>
              <w:t>支付金额</w:t>
            </w:r>
          </w:p>
        </w:tc>
        <w:tc>
          <w:tcPr>
            <w:tcW w:w="3968" w:type="dxa"/>
            <w:vAlign w:val="center"/>
          </w:tcPr>
          <w:p w:rsidR="00AF7691" w:rsidRDefault="005D2130">
            <w:pPr>
              <w:ind w:firstLine="480"/>
            </w:pPr>
            <w:r>
              <w:rPr>
                <w:rFonts w:hint="eastAsia"/>
              </w:rPr>
              <w:t>支付条件</w:t>
            </w:r>
          </w:p>
        </w:tc>
      </w:tr>
      <w:tr w:rsidR="00AF7691">
        <w:trPr>
          <w:trHeight w:val="454"/>
          <w:jc w:val="center"/>
        </w:trPr>
        <w:tc>
          <w:tcPr>
            <w:tcW w:w="1044" w:type="dxa"/>
            <w:vAlign w:val="center"/>
          </w:tcPr>
          <w:p w:rsidR="00AF7691" w:rsidRDefault="005D2130">
            <w:pPr>
              <w:ind w:firstLineChars="0" w:firstLine="0"/>
            </w:pPr>
            <w:r>
              <w:rPr>
                <w:rFonts w:hint="eastAsia"/>
              </w:rPr>
              <w:t>第一笔</w:t>
            </w:r>
          </w:p>
        </w:tc>
        <w:tc>
          <w:tcPr>
            <w:tcW w:w="851" w:type="dxa"/>
            <w:vAlign w:val="center"/>
          </w:tcPr>
          <w:p w:rsidR="00AF7691" w:rsidRDefault="005D2130">
            <w:pPr>
              <w:ind w:firstLineChars="0" w:firstLine="0"/>
            </w:pPr>
            <w:r>
              <w:rPr>
                <w:rFonts w:hint="eastAsia"/>
              </w:rPr>
              <w:t>30%</w:t>
            </w:r>
          </w:p>
        </w:tc>
        <w:tc>
          <w:tcPr>
            <w:tcW w:w="2703" w:type="dxa"/>
            <w:vAlign w:val="center"/>
          </w:tcPr>
          <w:p w:rsidR="00AF7691" w:rsidRDefault="005D2130">
            <w:pPr>
              <w:ind w:firstLineChars="0" w:firstLine="0"/>
            </w:pPr>
            <w:r>
              <w:rPr>
                <w:rFonts w:hint="eastAsia"/>
              </w:rPr>
              <w:t xml:space="preserve">小写：¥           </w:t>
            </w:r>
          </w:p>
          <w:p w:rsidR="00AF7691" w:rsidRDefault="005D2130">
            <w:pPr>
              <w:ind w:firstLineChars="0" w:firstLine="0"/>
            </w:pPr>
            <w:r>
              <w:rPr>
                <w:rFonts w:hint="eastAsia"/>
              </w:rPr>
              <w:t xml:space="preserve">大写：              </w:t>
            </w:r>
          </w:p>
        </w:tc>
        <w:tc>
          <w:tcPr>
            <w:tcW w:w="3968" w:type="dxa"/>
            <w:vAlign w:val="center"/>
          </w:tcPr>
          <w:p w:rsidR="00AF7691" w:rsidRDefault="005D2130" w:rsidP="00C72B0E">
            <w:pPr>
              <w:ind w:firstLine="480"/>
            </w:pPr>
            <w:r>
              <w:rPr>
                <w:rFonts w:hint="eastAsia"/>
              </w:rPr>
              <w:t>合同签订后，10个工作日内，乙方可向甲方申请付款</w:t>
            </w:r>
            <w:r w:rsidR="00C72B0E">
              <w:rPr>
                <w:rFonts w:hint="eastAsia"/>
              </w:rPr>
              <w:t>。</w:t>
            </w:r>
          </w:p>
        </w:tc>
      </w:tr>
      <w:tr w:rsidR="00AF7691">
        <w:trPr>
          <w:trHeight w:val="454"/>
          <w:jc w:val="center"/>
        </w:trPr>
        <w:tc>
          <w:tcPr>
            <w:tcW w:w="1044" w:type="dxa"/>
            <w:vAlign w:val="center"/>
          </w:tcPr>
          <w:p w:rsidR="00AF7691" w:rsidRDefault="005D2130">
            <w:pPr>
              <w:ind w:firstLineChars="0" w:firstLine="0"/>
            </w:pPr>
            <w:r>
              <w:rPr>
                <w:rFonts w:hint="eastAsia"/>
              </w:rPr>
              <w:t>第二笔</w:t>
            </w:r>
          </w:p>
        </w:tc>
        <w:tc>
          <w:tcPr>
            <w:tcW w:w="851" w:type="dxa"/>
            <w:vAlign w:val="center"/>
          </w:tcPr>
          <w:p w:rsidR="00AF7691" w:rsidRDefault="005D2130">
            <w:pPr>
              <w:ind w:firstLineChars="0" w:firstLine="0"/>
            </w:pPr>
            <w:r>
              <w:rPr>
                <w:rFonts w:hint="eastAsia"/>
              </w:rPr>
              <w:t>40%</w:t>
            </w:r>
          </w:p>
        </w:tc>
        <w:tc>
          <w:tcPr>
            <w:tcW w:w="2703" w:type="dxa"/>
            <w:vAlign w:val="center"/>
          </w:tcPr>
          <w:p w:rsidR="00AF7691" w:rsidRDefault="005D2130">
            <w:pPr>
              <w:ind w:firstLineChars="0" w:firstLine="0"/>
            </w:pPr>
            <w:r>
              <w:rPr>
                <w:rFonts w:hint="eastAsia"/>
              </w:rPr>
              <w:t xml:space="preserve">小写：¥    </w:t>
            </w:r>
          </w:p>
          <w:p w:rsidR="00AF7691" w:rsidRDefault="005D2130">
            <w:pPr>
              <w:ind w:firstLineChars="0" w:firstLine="0"/>
            </w:pPr>
            <w:r>
              <w:rPr>
                <w:rFonts w:hint="eastAsia"/>
              </w:rPr>
              <w:t xml:space="preserve">大写： </w:t>
            </w:r>
          </w:p>
        </w:tc>
        <w:tc>
          <w:tcPr>
            <w:tcW w:w="3968" w:type="dxa"/>
            <w:vAlign w:val="center"/>
          </w:tcPr>
          <w:p w:rsidR="00AF7691" w:rsidRDefault="005D2130" w:rsidP="00C72B0E">
            <w:pPr>
              <w:ind w:firstLine="480"/>
            </w:pPr>
            <w:r>
              <w:rPr>
                <w:rFonts w:hint="eastAsia"/>
              </w:rPr>
              <w:t>完成培训工作后10个工作日内，乙方可向甲方申请付款</w:t>
            </w:r>
            <w:r w:rsidR="00C72B0E">
              <w:rPr>
                <w:rFonts w:hint="eastAsia"/>
              </w:rPr>
              <w:t>。</w:t>
            </w:r>
          </w:p>
        </w:tc>
      </w:tr>
      <w:tr w:rsidR="00AF7691">
        <w:trPr>
          <w:trHeight w:val="454"/>
          <w:jc w:val="center"/>
        </w:trPr>
        <w:tc>
          <w:tcPr>
            <w:tcW w:w="1044" w:type="dxa"/>
            <w:vAlign w:val="center"/>
          </w:tcPr>
          <w:p w:rsidR="00AF7691" w:rsidRDefault="005D2130">
            <w:pPr>
              <w:ind w:firstLineChars="0" w:firstLine="0"/>
            </w:pPr>
            <w:r>
              <w:rPr>
                <w:rFonts w:hint="eastAsia"/>
              </w:rPr>
              <w:t>第二笔</w:t>
            </w:r>
          </w:p>
        </w:tc>
        <w:tc>
          <w:tcPr>
            <w:tcW w:w="851" w:type="dxa"/>
            <w:vAlign w:val="center"/>
          </w:tcPr>
          <w:p w:rsidR="00AF7691" w:rsidRDefault="005D2130">
            <w:pPr>
              <w:ind w:firstLineChars="0" w:firstLine="0"/>
            </w:pPr>
            <w:r>
              <w:rPr>
                <w:rFonts w:hint="eastAsia"/>
              </w:rPr>
              <w:t>30%</w:t>
            </w:r>
          </w:p>
        </w:tc>
        <w:tc>
          <w:tcPr>
            <w:tcW w:w="2703" w:type="dxa"/>
            <w:vAlign w:val="center"/>
          </w:tcPr>
          <w:p w:rsidR="00AF7691" w:rsidRDefault="005D2130">
            <w:pPr>
              <w:ind w:firstLineChars="0" w:firstLine="0"/>
            </w:pPr>
            <w:r>
              <w:rPr>
                <w:rFonts w:hint="eastAsia"/>
              </w:rPr>
              <w:t xml:space="preserve">小写：¥   </w:t>
            </w:r>
          </w:p>
          <w:p w:rsidR="00AF7691" w:rsidRDefault="005D2130">
            <w:pPr>
              <w:ind w:firstLineChars="0" w:firstLine="0"/>
            </w:pPr>
            <w:r>
              <w:rPr>
                <w:rFonts w:hint="eastAsia"/>
              </w:rPr>
              <w:t xml:space="preserve">大写：                  </w:t>
            </w:r>
          </w:p>
        </w:tc>
        <w:tc>
          <w:tcPr>
            <w:tcW w:w="3968" w:type="dxa"/>
            <w:vAlign w:val="center"/>
          </w:tcPr>
          <w:p w:rsidR="00AF7691" w:rsidRDefault="005D2130">
            <w:pPr>
              <w:ind w:firstLine="480"/>
            </w:pPr>
            <w:r>
              <w:rPr>
                <w:rFonts w:hint="eastAsia"/>
              </w:rPr>
              <w:t>本项目验收通过后10个工作日内，乙方可向甲方申请付款。</w:t>
            </w:r>
          </w:p>
        </w:tc>
      </w:tr>
    </w:tbl>
    <w:p w:rsidR="00AF7691" w:rsidRDefault="005D2130">
      <w:pPr>
        <w:ind w:firstLine="480"/>
      </w:pPr>
      <w:r>
        <w:rPr>
          <w:rFonts w:hint="eastAsia"/>
        </w:rPr>
        <w:t>五、验收方式</w:t>
      </w:r>
    </w:p>
    <w:p w:rsidR="00AF7691" w:rsidRDefault="005D2130">
      <w:pPr>
        <w:ind w:firstLine="480"/>
      </w:pPr>
      <w:r>
        <w:rPr>
          <w:rFonts w:hint="eastAsia"/>
        </w:rPr>
        <w:t>项目完成后，由中国科学技术馆与乙方联合组织验收工作。</w:t>
      </w:r>
    </w:p>
    <w:p w:rsidR="00AF7691" w:rsidRDefault="005D2130">
      <w:pPr>
        <w:ind w:firstLine="480"/>
      </w:pPr>
      <w:r>
        <w:rPr>
          <w:rFonts w:hint="eastAsia"/>
        </w:rPr>
        <w:br w:type="page"/>
      </w:r>
    </w:p>
    <w:p w:rsidR="00AF7691" w:rsidRDefault="005D2130">
      <w:pPr>
        <w:pStyle w:val="12"/>
        <w:numPr>
          <w:ilvl w:val="255"/>
          <w:numId w:val="0"/>
        </w:numPr>
        <w:ind w:firstLine="482"/>
        <w:jc w:val="center"/>
        <w:outlineLvl w:val="0"/>
        <w:rPr>
          <w:sz w:val="32"/>
          <w:szCs w:val="32"/>
        </w:rPr>
      </w:pPr>
      <w:bookmarkStart w:id="6" w:name="_Toc166602735"/>
      <w:r>
        <w:rPr>
          <w:rFonts w:asciiTheme="minorEastAsia" w:eastAsiaTheme="minorEastAsia" w:hAnsiTheme="minorEastAsia" w:hint="eastAsia"/>
          <w:b/>
          <w:bCs/>
          <w:kern w:val="44"/>
          <w:sz w:val="32"/>
          <w:szCs w:val="32"/>
        </w:rPr>
        <w:lastRenderedPageBreak/>
        <w:t>第三章 资格审查标准</w:t>
      </w:r>
      <w:bookmarkEnd w:id="3"/>
      <w:bookmarkEnd w:id="4"/>
      <w:bookmarkEnd w:id="5"/>
      <w:bookmarkEnd w:id="6"/>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AF7691">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91" w:rsidRDefault="005D2130">
            <w:pPr>
              <w:widowControl/>
              <w:spacing w:line="240" w:lineRule="auto"/>
              <w:ind w:firstLineChars="0" w:firstLine="0"/>
              <w:jc w:val="center"/>
              <w:rPr>
                <w:rFonts w:cs="宋体"/>
                <w:b/>
                <w:color w:val="000000"/>
                <w:kern w:val="0"/>
                <w:szCs w:val="24"/>
              </w:rPr>
            </w:pPr>
            <w:r>
              <w:rPr>
                <w:rFonts w:cs="宋体" w:hint="eastAsia"/>
                <w:b/>
                <w:color w:val="000000"/>
                <w:kern w:val="0"/>
                <w:szCs w:val="24"/>
              </w:rPr>
              <w:t>序号</w:t>
            </w:r>
          </w:p>
        </w:tc>
        <w:tc>
          <w:tcPr>
            <w:tcW w:w="7366" w:type="dxa"/>
            <w:tcBorders>
              <w:left w:val="single" w:sz="4" w:space="0" w:color="auto"/>
            </w:tcBorders>
            <w:shd w:val="clear" w:color="auto" w:fill="auto"/>
            <w:vAlign w:val="center"/>
          </w:tcPr>
          <w:p w:rsidR="00AF7691" w:rsidRDefault="005D2130">
            <w:pPr>
              <w:widowControl/>
              <w:spacing w:line="240" w:lineRule="auto"/>
              <w:ind w:firstLineChars="0" w:firstLine="0"/>
              <w:jc w:val="center"/>
              <w:rPr>
                <w:rFonts w:cs="宋体"/>
                <w:b/>
                <w:color w:val="000000"/>
                <w:kern w:val="0"/>
                <w:szCs w:val="24"/>
              </w:rPr>
            </w:pPr>
            <w:r>
              <w:rPr>
                <w:rFonts w:cs="宋体" w:hint="eastAsia"/>
                <w:b/>
                <w:color w:val="000000"/>
                <w:kern w:val="0"/>
                <w:szCs w:val="24"/>
              </w:rPr>
              <w:t>审查内容</w:t>
            </w:r>
          </w:p>
        </w:tc>
      </w:tr>
      <w:tr w:rsidR="00AF7691">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91" w:rsidRDefault="005D2130">
            <w:pPr>
              <w:widowControl/>
              <w:spacing w:line="240" w:lineRule="auto"/>
              <w:ind w:firstLineChars="0" w:firstLine="0"/>
              <w:jc w:val="center"/>
              <w:rPr>
                <w:rFonts w:cs="宋体"/>
                <w:color w:val="000000"/>
                <w:kern w:val="0"/>
                <w:szCs w:val="24"/>
              </w:rPr>
            </w:pPr>
            <w:r>
              <w:rPr>
                <w:rFonts w:cs="宋体" w:hint="eastAsia"/>
                <w:color w:val="000000"/>
                <w:kern w:val="0"/>
                <w:szCs w:val="24"/>
              </w:rPr>
              <w:t>1</w:t>
            </w:r>
          </w:p>
        </w:tc>
        <w:tc>
          <w:tcPr>
            <w:tcW w:w="7366" w:type="dxa"/>
            <w:tcBorders>
              <w:left w:val="single" w:sz="4" w:space="0" w:color="auto"/>
            </w:tcBorders>
            <w:shd w:val="clear" w:color="auto" w:fill="auto"/>
            <w:vAlign w:val="center"/>
          </w:tcPr>
          <w:p w:rsidR="00AF7691" w:rsidRDefault="005D2130">
            <w:pPr>
              <w:widowControl/>
              <w:spacing w:line="240" w:lineRule="auto"/>
              <w:ind w:firstLineChars="0" w:firstLine="0"/>
              <w:jc w:val="left"/>
              <w:rPr>
                <w:rFonts w:cs="宋体"/>
                <w:color w:val="000000"/>
                <w:kern w:val="0"/>
                <w:szCs w:val="24"/>
              </w:rPr>
            </w:pPr>
            <w:r>
              <w:rPr>
                <w:rFonts w:cs="宋体" w:hint="eastAsia"/>
                <w:color w:val="000000"/>
                <w:kern w:val="0"/>
                <w:szCs w:val="24"/>
              </w:rPr>
              <w:t>法定代表人身份证明和法人代表授权书（法定代表人申报仅需提供法定代表人身份证明）（原件加盖公章）</w:t>
            </w:r>
          </w:p>
        </w:tc>
      </w:tr>
      <w:tr w:rsidR="00AF7691">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91" w:rsidRDefault="005D2130">
            <w:pPr>
              <w:widowControl/>
              <w:spacing w:line="240" w:lineRule="auto"/>
              <w:ind w:firstLineChars="0" w:firstLine="0"/>
              <w:jc w:val="center"/>
              <w:rPr>
                <w:rFonts w:cs="宋体"/>
                <w:color w:val="000000"/>
                <w:kern w:val="0"/>
                <w:szCs w:val="24"/>
              </w:rPr>
            </w:pPr>
            <w:r>
              <w:rPr>
                <w:rFonts w:cs="宋体" w:hint="eastAsia"/>
                <w:color w:val="000000"/>
                <w:kern w:val="0"/>
                <w:szCs w:val="24"/>
              </w:rPr>
              <w:t>2</w:t>
            </w:r>
          </w:p>
        </w:tc>
        <w:tc>
          <w:tcPr>
            <w:tcW w:w="7366" w:type="dxa"/>
            <w:tcBorders>
              <w:left w:val="single" w:sz="4" w:space="0" w:color="auto"/>
            </w:tcBorders>
            <w:shd w:val="clear" w:color="auto" w:fill="auto"/>
            <w:vAlign w:val="center"/>
          </w:tcPr>
          <w:p w:rsidR="00AF7691" w:rsidRDefault="005D2130">
            <w:pPr>
              <w:widowControl/>
              <w:spacing w:line="240" w:lineRule="auto"/>
              <w:ind w:firstLineChars="0" w:firstLine="0"/>
              <w:jc w:val="left"/>
              <w:rPr>
                <w:rFonts w:cs="宋体"/>
                <w:kern w:val="0"/>
                <w:szCs w:val="24"/>
              </w:rPr>
            </w:pPr>
            <w:r>
              <w:rPr>
                <w:rFonts w:cs="宋体" w:hint="eastAsia"/>
                <w:kern w:val="0"/>
                <w:szCs w:val="24"/>
              </w:rPr>
              <w:t>法人或者其他组织的有效营业执照等证明文件（复印件加盖公章）</w:t>
            </w:r>
          </w:p>
        </w:tc>
      </w:tr>
      <w:tr w:rsidR="00AF7691">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91" w:rsidRDefault="005D2130">
            <w:pPr>
              <w:widowControl/>
              <w:spacing w:line="240" w:lineRule="auto"/>
              <w:ind w:firstLineChars="0" w:firstLine="0"/>
              <w:jc w:val="center"/>
              <w:rPr>
                <w:rFonts w:cs="宋体"/>
                <w:color w:val="000000"/>
                <w:kern w:val="0"/>
                <w:szCs w:val="24"/>
              </w:rPr>
            </w:pPr>
            <w:r>
              <w:rPr>
                <w:rFonts w:cs="宋体" w:hint="eastAsia"/>
                <w:color w:val="000000"/>
                <w:kern w:val="0"/>
                <w:szCs w:val="24"/>
              </w:rPr>
              <w:t>3</w:t>
            </w:r>
          </w:p>
        </w:tc>
        <w:tc>
          <w:tcPr>
            <w:tcW w:w="7366" w:type="dxa"/>
            <w:tcBorders>
              <w:left w:val="single" w:sz="4" w:space="0" w:color="auto"/>
              <w:bottom w:val="single" w:sz="4" w:space="0" w:color="auto"/>
            </w:tcBorders>
            <w:shd w:val="clear" w:color="auto" w:fill="auto"/>
            <w:vAlign w:val="center"/>
          </w:tcPr>
          <w:p w:rsidR="00AF7691" w:rsidRDefault="005D2130">
            <w:pPr>
              <w:widowControl/>
              <w:spacing w:line="240" w:lineRule="auto"/>
              <w:ind w:firstLineChars="0" w:firstLine="0"/>
              <w:jc w:val="left"/>
              <w:rPr>
                <w:rFonts w:cs="宋体"/>
                <w:color w:val="000000"/>
                <w:kern w:val="0"/>
                <w:szCs w:val="24"/>
              </w:rPr>
            </w:pPr>
            <w:r>
              <w:rPr>
                <w:rFonts w:cs="宋体" w:hint="eastAsia"/>
                <w:color w:val="000000"/>
                <w:kern w:val="0"/>
                <w:szCs w:val="24"/>
              </w:rPr>
              <w:t>申报人承诺函（格式见申报指南，加盖公章）</w:t>
            </w:r>
          </w:p>
        </w:tc>
      </w:tr>
      <w:tr w:rsidR="00AF7691">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91" w:rsidRDefault="005D2130">
            <w:pPr>
              <w:widowControl/>
              <w:spacing w:line="240" w:lineRule="auto"/>
              <w:ind w:firstLineChars="0" w:firstLine="0"/>
              <w:jc w:val="center"/>
              <w:rPr>
                <w:rFonts w:cs="宋体"/>
                <w:color w:val="000000"/>
                <w:kern w:val="0"/>
                <w:szCs w:val="24"/>
              </w:rPr>
            </w:pPr>
            <w:r>
              <w:rPr>
                <w:rFonts w:cs="宋体"/>
                <w:color w:val="000000"/>
                <w:kern w:val="0"/>
                <w:szCs w:val="24"/>
              </w:rPr>
              <w:t>4</w:t>
            </w:r>
          </w:p>
        </w:tc>
        <w:tc>
          <w:tcPr>
            <w:tcW w:w="7366" w:type="dxa"/>
            <w:tcBorders>
              <w:left w:val="single" w:sz="4" w:space="0" w:color="auto"/>
            </w:tcBorders>
            <w:shd w:val="clear" w:color="auto" w:fill="auto"/>
            <w:vAlign w:val="center"/>
          </w:tcPr>
          <w:p w:rsidR="00AF7691" w:rsidRDefault="005D2130">
            <w:pPr>
              <w:widowControl/>
              <w:spacing w:line="240" w:lineRule="auto"/>
              <w:ind w:firstLineChars="0" w:firstLine="0"/>
              <w:jc w:val="left"/>
              <w:rPr>
                <w:rFonts w:cs="宋体"/>
                <w:color w:val="000000"/>
                <w:kern w:val="0"/>
                <w:szCs w:val="24"/>
              </w:rPr>
            </w:pPr>
            <w:r>
              <w:rPr>
                <w:rFonts w:cs="宋体" w:hint="eastAsia"/>
                <w:color w:val="000000"/>
                <w:kern w:val="0"/>
                <w:szCs w:val="24"/>
              </w:rPr>
              <w:t>申报人信用记录情况</w:t>
            </w:r>
          </w:p>
        </w:tc>
      </w:tr>
      <w:tr w:rsidR="00AF7691">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91" w:rsidRDefault="005D2130">
            <w:pPr>
              <w:widowControl/>
              <w:spacing w:line="240" w:lineRule="auto"/>
              <w:ind w:firstLineChars="0" w:firstLine="0"/>
              <w:jc w:val="center"/>
              <w:rPr>
                <w:rFonts w:cs="宋体"/>
                <w:color w:val="000000"/>
                <w:kern w:val="0"/>
                <w:szCs w:val="24"/>
              </w:rPr>
            </w:pPr>
            <w:r>
              <w:rPr>
                <w:rFonts w:cs="宋体"/>
                <w:color w:val="000000"/>
                <w:kern w:val="0"/>
                <w:szCs w:val="24"/>
              </w:rPr>
              <w:t>5</w:t>
            </w:r>
          </w:p>
        </w:tc>
        <w:tc>
          <w:tcPr>
            <w:tcW w:w="7366" w:type="dxa"/>
            <w:tcBorders>
              <w:left w:val="single" w:sz="4" w:space="0" w:color="auto"/>
            </w:tcBorders>
            <w:shd w:val="clear" w:color="auto" w:fill="auto"/>
            <w:vAlign w:val="center"/>
          </w:tcPr>
          <w:p w:rsidR="00AF7691" w:rsidRDefault="005D2130">
            <w:pPr>
              <w:widowControl/>
              <w:spacing w:line="240" w:lineRule="auto"/>
              <w:ind w:firstLineChars="0" w:firstLine="0"/>
              <w:jc w:val="left"/>
              <w:rPr>
                <w:rFonts w:cs="宋体"/>
                <w:color w:val="000000"/>
                <w:kern w:val="0"/>
                <w:szCs w:val="24"/>
              </w:rPr>
            </w:pPr>
            <w:r>
              <w:rPr>
                <w:rFonts w:cs="宋体" w:hint="eastAsia"/>
                <w:color w:val="000000"/>
                <w:kern w:val="0"/>
                <w:szCs w:val="24"/>
              </w:rPr>
              <w:t>最终总报价未超出采购预算或分包最高限价</w:t>
            </w:r>
          </w:p>
        </w:tc>
      </w:tr>
      <w:tr w:rsidR="00AF7691">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91" w:rsidRDefault="005D2130">
            <w:pPr>
              <w:widowControl/>
              <w:spacing w:line="240" w:lineRule="auto"/>
              <w:ind w:firstLineChars="0" w:firstLine="0"/>
              <w:jc w:val="center"/>
              <w:rPr>
                <w:rFonts w:cs="宋体"/>
                <w:color w:val="000000"/>
                <w:kern w:val="0"/>
                <w:szCs w:val="24"/>
              </w:rPr>
            </w:pPr>
            <w:r>
              <w:rPr>
                <w:rFonts w:cs="宋体"/>
                <w:color w:val="000000"/>
                <w:kern w:val="0"/>
                <w:szCs w:val="24"/>
              </w:rPr>
              <w:t>6</w:t>
            </w:r>
          </w:p>
        </w:tc>
        <w:tc>
          <w:tcPr>
            <w:tcW w:w="7366" w:type="dxa"/>
            <w:tcBorders>
              <w:left w:val="single" w:sz="4" w:space="0" w:color="auto"/>
            </w:tcBorders>
            <w:shd w:val="clear" w:color="auto" w:fill="auto"/>
            <w:vAlign w:val="center"/>
          </w:tcPr>
          <w:p w:rsidR="00AF7691" w:rsidRDefault="005D2130">
            <w:pPr>
              <w:widowControl/>
              <w:spacing w:line="240" w:lineRule="auto"/>
              <w:ind w:firstLineChars="0" w:firstLine="0"/>
              <w:jc w:val="left"/>
              <w:rPr>
                <w:rFonts w:cs="宋体"/>
                <w:color w:val="000000"/>
                <w:kern w:val="0"/>
                <w:szCs w:val="24"/>
              </w:rPr>
            </w:pPr>
            <w:r>
              <w:rPr>
                <w:rFonts w:hint="eastAsia"/>
              </w:rPr>
              <w:t>按照项目申报指南规定要求签署、盖章</w:t>
            </w:r>
          </w:p>
        </w:tc>
      </w:tr>
      <w:tr w:rsidR="00AF7691">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91" w:rsidRDefault="005D2130">
            <w:pPr>
              <w:widowControl/>
              <w:spacing w:line="240" w:lineRule="auto"/>
              <w:ind w:firstLineChars="0" w:firstLine="0"/>
              <w:jc w:val="center"/>
              <w:rPr>
                <w:rFonts w:cs="宋体"/>
                <w:color w:val="000000"/>
                <w:kern w:val="0"/>
                <w:szCs w:val="24"/>
              </w:rPr>
            </w:pPr>
            <w:r>
              <w:rPr>
                <w:rFonts w:cs="宋体"/>
                <w:color w:val="000000"/>
                <w:kern w:val="0"/>
                <w:szCs w:val="24"/>
              </w:rPr>
              <w:t>7</w:t>
            </w:r>
          </w:p>
        </w:tc>
        <w:tc>
          <w:tcPr>
            <w:tcW w:w="7366" w:type="dxa"/>
            <w:tcBorders>
              <w:left w:val="single" w:sz="4" w:space="0" w:color="auto"/>
            </w:tcBorders>
            <w:shd w:val="clear" w:color="auto" w:fill="auto"/>
            <w:vAlign w:val="center"/>
          </w:tcPr>
          <w:p w:rsidR="00AF7691" w:rsidRDefault="005D2130">
            <w:pPr>
              <w:widowControl/>
              <w:spacing w:line="240" w:lineRule="auto"/>
              <w:ind w:firstLineChars="0" w:firstLine="0"/>
              <w:jc w:val="left"/>
              <w:rPr>
                <w:rFonts w:cs="宋体"/>
                <w:kern w:val="0"/>
                <w:szCs w:val="24"/>
              </w:rPr>
            </w:pPr>
            <w:r>
              <w:rPr>
                <w:rFonts w:cs="宋体" w:hint="eastAsia"/>
                <w:kern w:val="0"/>
                <w:szCs w:val="24"/>
              </w:rPr>
              <w:t>申报文件符合项目申报指南中规定的其他实质性要求</w:t>
            </w:r>
          </w:p>
        </w:tc>
      </w:tr>
    </w:tbl>
    <w:p w:rsidR="00AF7691" w:rsidRDefault="00AF7691">
      <w:pPr>
        <w:pStyle w:val="12"/>
        <w:ind w:firstLine="480"/>
        <w:rPr>
          <w:rFonts w:asciiTheme="minorEastAsia" w:eastAsiaTheme="minorEastAsia" w:hAnsiTheme="minorEastAsia"/>
          <w:szCs w:val="24"/>
        </w:rPr>
      </w:pPr>
    </w:p>
    <w:p w:rsidR="00AF7691" w:rsidRDefault="005D2130">
      <w:pPr>
        <w:widowControl/>
        <w:spacing w:line="240" w:lineRule="auto"/>
        <w:ind w:firstLineChars="0" w:firstLine="0"/>
        <w:jc w:val="left"/>
        <w:rPr>
          <w:rFonts w:ascii="仿宋_GB2312" w:eastAsia="仿宋_GB2312" w:hAnsi="Times New Roman" w:cs="Times New Roman"/>
          <w:color w:val="0000FF"/>
          <w:sz w:val="32"/>
          <w:szCs w:val="32"/>
        </w:rPr>
      </w:pPr>
      <w:r>
        <w:rPr>
          <w:rFonts w:ascii="仿宋_GB2312" w:eastAsia="仿宋_GB2312" w:hAnsi="Times New Roman" w:cs="Times New Roman"/>
          <w:color w:val="0000FF"/>
          <w:sz w:val="32"/>
          <w:szCs w:val="32"/>
        </w:rPr>
        <w:br w:type="page"/>
      </w:r>
    </w:p>
    <w:p w:rsidR="00AF7691" w:rsidRDefault="005D2130">
      <w:pPr>
        <w:pStyle w:val="1-"/>
        <w:numPr>
          <w:ilvl w:val="0"/>
          <w:numId w:val="0"/>
        </w:numPr>
        <w:rPr>
          <w:sz w:val="32"/>
          <w:szCs w:val="32"/>
        </w:rPr>
      </w:pPr>
      <w:bookmarkStart w:id="7" w:name="_Toc166602736"/>
      <w:r>
        <w:rPr>
          <w:rFonts w:hint="eastAsia"/>
          <w:sz w:val="32"/>
          <w:szCs w:val="32"/>
        </w:rPr>
        <w:lastRenderedPageBreak/>
        <w:t>第四章 评审标准</w:t>
      </w:r>
      <w:bookmarkEnd w:id="7"/>
    </w:p>
    <w:p w:rsidR="00AF7691" w:rsidRDefault="005D2130">
      <w:pPr>
        <w:ind w:firstLineChars="82" w:firstLine="198"/>
        <w:rPr>
          <w:b/>
        </w:rPr>
      </w:pPr>
      <w:r>
        <w:rPr>
          <w:rFonts w:hint="eastAsia"/>
          <w:b/>
        </w:rPr>
        <w:t>一、评审原则</w:t>
      </w:r>
    </w:p>
    <w:p w:rsidR="00AF7691" w:rsidRDefault="005D2130">
      <w:pPr>
        <w:ind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ab/>
      </w:r>
      <w:r>
        <w:rPr>
          <w:rFonts w:asciiTheme="minorEastAsia" w:eastAsiaTheme="minorEastAsia" w:hAnsiTheme="minorEastAsia" w:hint="eastAsia"/>
          <w:szCs w:val="24"/>
        </w:rPr>
        <w:t>评审小组：由5人以上单数专家组成；</w:t>
      </w:r>
    </w:p>
    <w:p w:rsidR="00AF7691" w:rsidRDefault="005D2130">
      <w:pPr>
        <w:ind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ab/>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AF7691" w:rsidRDefault="005D2130">
      <w:pPr>
        <w:ind w:firstLine="480"/>
      </w:pPr>
      <w:r>
        <w:rPr>
          <w:rFonts w:hint="eastAsia"/>
        </w:rPr>
        <w:t>（3）每名供应商的最终综合得分是所有评委对其进行评分后的算术平均值，保留两位小数。</w:t>
      </w:r>
    </w:p>
    <w:p w:rsidR="00AF7691" w:rsidRDefault="005D2130">
      <w:pPr>
        <w:ind w:firstLineChars="82" w:firstLine="198"/>
        <w:rPr>
          <w:b/>
        </w:rPr>
      </w:pPr>
      <w:r>
        <w:rPr>
          <w:rFonts w:hint="eastAsia"/>
          <w:b/>
        </w:rPr>
        <w:t>二、评分表</w:t>
      </w:r>
    </w:p>
    <w:tbl>
      <w:tblPr>
        <w:tblpPr w:leftFromText="180" w:rightFromText="180" w:vertAnchor="text" w:horzAnchor="page" w:tblpXSpec="center" w:tblpY="84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020"/>
        <w:gridCol w:w="874"/>
        <w:gridCol w:w="5462"/>
      </w:tblGrid>
      <w:tr w:rsidR="00AF7691">
        <w:trPr>
          <w:trHeight w:val="841"/>
        </w:trPr>
        <w:tc>
          <w:tcPr>
            <w:tcW w:w="1280" w:type="pct"/>
            <w:gridSpan w:val="2"/>
            <w:vAlign w:val="center"/>
          </w:tcPr>
          <w:p w:rsidR="00AF7691" w:rsidRDefault="005D2130">
            <w:pPr>
              <w:ind w:firstLine="480"/>
              <w:jc w:val="center"/>
            </w:pPr>
            <w:r>
              <w:rPr>
                <w:rFonts w:hint="eastAsia"/>
              </w:rPr>
              <w:t>评审项目</w:t>
            </w:r>
          </w:p>
        </w:tc>
        <w:tc>
          <w:tcPr>
            <w:tcW w:w="513" w:type="pct"/>
            <w:vAlign w:val="center"/>
          </w:tcPr>
          <w:p w:rsidR="00AF7691" w:rsidRDefault="005D2130">
            <w:pPr>
              <w:ind w:firstLineChars="0" w:firstLine="0"/>
            </w:pPr>
            <w:r>
              <w:rPr>
                <w:rFonts w:hint="eastAsia"/>
              </w:rPr>
              <w:t>分值</w:t>
            </w:r>
          </w:p>
        </w:tc>
        <w:tc>
          <w:tcPr>
            <w:tcW w:w="3207" w:type="pct"/>
            <w:vAlign w:val="center"/>
          </w:tcPr>
          <w:p w:rsidR="00AF7691" w:rsidRDefault="005D2130">
            <w:pPr>
              <w:ind w:firstLine="480"/>
              <w:jc w:val="center"/>
            </w:pPr>
            <w:r>
              <w:rPr>
                <w:rFonts w:hint="eastAsia"/>
              </w:rPr>
              <w:t>评分标准说明</w:t>
            </w:r>
          </w:p>
        </w:tc>
      </w:tr>
      <w:tr w:rsidR="00AF7691">
        <w:trPr>
          <w:cantSplit/>
          <w:trHeight w:val="558"/>
        </w:trPr>
        <w:tc>
          <w:tcPr>
            <w:tcW w:w="5000" w:type="pct"/>
            <w:gridSpan w:val="4"/>
            <w:vAlign w:val="center"/>
          </w:tcPr>
          <w:p w:rsidR="00AF7691" w:rsidRDefault="005D2130">
            <w:pPr>
              <w:ind w:firstLine="480"/>
            </w:pPr>
            <w:r>
              <w:rPr>
                <w:rFonts w:hint="eastAsia"/>
              </w:rPr>
              <w:t>一、价格部分30分</w:t>
            </w:r>
          </w:p>
        </w:tc>
      </w:tr>
      <w:tr w:rsidR="00AF7691">
        <w:trPr>
          <w:cantSplit/>
          <w:trHeight w:val="2125"/>
        </w:trPr>
        <w:tc>
          <w:tcPr>
            <w:tcW w:w="1280" w:type="pct"/>
            <w:gridSpan w:val="2"/>
            <w:vAlign w:val="center"/>
          </w:tcPr>
          <w:p w:rsidR="00AF7691" w:rsidRDefault="005D2130">
            <w:pPr>
              <w:ind w:firstLine="480"/>
            </w:pPr>
            <w:r>
              <w:rPr>
                <w:rFonts w:hint="eastAsia"/>
              </w:rPr>
              <w:t>报价</w:t>
            </w:r>
          </w:p>
        </w:tc>
        <w:tc>
          <w:tcPr>
            <w:tcW w:w="513" w:type="pct"/>
            <w:vAlign w:val="center"/>
          </w:tcPr>
          <w:p w:rsidR="00AF7691" w:rsidRDefault="005D2130">
            <w:pPr>
              <w:ind w:firstLineChars="0" w:firstLine="0"/>
            </w:pPr>
            <w:r>
              <w:rPr>
                <w:rFonts w:hint="eastAsia"/>
              </w:rPr>
              <w:t>30分</w:t>
            </w:r>
          </w:p>
        </w:tc>
        <w:tc>
          <w:tcPr>
            <w:tcW w:w="3207" w:type="pct"/>
            <w:vAlign w:val="center"/>
          </w:tcPr>
          <w:p w:rsidR="00AF7691" w:rsidRDefault="005D2130">
            <w:pPr>
              <w:ind w:firstLine="480"/>
            </w:pPr>
            <w:r>
              <w:rPr>
                <w:rFonts w:hint="eastAsia"/>
              </w:rPr>
              <w:t>按申报指南/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p w:rsidR="00AF7691" w:rsidRDefault="005D2130">
            <w:pPr>
              <w:ind w:firstLine="480"/>
            </w:pPr>
            <w:r>
              <w:rPr>
                <w:rFonts w:hint="eastAsia"/>
              </w:rPr>
              <w:t>注：申报价格修正按如下原则进行修正：响应报价（即总价金额）与按单价汇总金额不一致的，以单价金额计算结果为准修正总计金额。</w:t>
            </w:r>
          </w:p>
        </w:tc>
      </w:tr>
      <w:tr w:rsidR="00AF7691">
        <w:trPr>
          <w:cantSplit/>
          <w:trHeight w:val="558"/>
        </w:trPr>
        <w:tc>
          <w:tcPr>
            <w:tcW w:w="5000" w:type="pct"/>
            <w:gridSpan w:val="4"/>
            <w:vAlign w:val="center"/>
          </w:tcPr>
          <w:p w:rsidR="00AF7691" w:rsidRDefault="005D2130">
            <w:pPr>
              <w:ind w:firstLine="480"/>
            </w:pPr>
            <w:r>
              <w:rPr>
                <w:rFonts w:hint="eastAsia"/>
              </w:rPr>
              <w:t>二、商务部分5分</w:t>
            </w:r>
          </w:p>
        </w:tc>
      </w:tr>
      <w:tr w:rsidR="00AF7691">
        <w:trPr>
          <w:cantSplit/>
          <w:trHeight w:val="1350"/>
        </w:trPr>
        <w:tc>
          <w:tcPr>
            <w:tcW w:w="1280" w:type="pct"/>
            <w:gridSpan w:val="2"/>
            <w:vAlign w:val="center"/>
          </w:tcPr>
          <w:p w:rsidR="00AF7691" w:rsidRDefault="005D2130">
            <w:pPr>
              <w:ind w:firstLine="480"/>
            </w:pPr>
            <w:r>
              <w:rPr>
                <w:rFonts w:hint="eastAsia"/>
              </w:rPr>
              <w:lastRenderedPageBreak/>
              <w:t>类似项目业绩</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供应商提供近三年（自2021年4月至今，以签约时间为准）承担的类似项目业绩，每提供一项得1分，最多5分。与用户签订的合同首页、合同服务内容所在页、盖章页等有效证明材料复印件，并加盖单位公章。</w:t>
            </w:r>
          </w:p>
        </w:tc>
      </w:tr>
      <w:tr w:rsidR="00AF7691">
        <w:trPr>
          <w:cantSplit/>
          <w:trHeight w:val="558"/>
        </w:trPr>
        <w:tc>
          <w:tcPr>
            <w:tcW w:w="5000" w:type="pct"/>
            <w:gridSpan w:val="4"/>
            <w:vAlign w:val="center"/>
          </w:tcPr>
          <w:p w:rsidR="00AF7691" w:rsidRDefault="005D2130">
            <w:pPr>
              <w:ind w:firstLine="480"/>
            </w:pPr>
            <w:r>
              <w:rPr>
                <w:rFonts w:hint="eastAsia"/>
              </w:rPr>
              <w:t>三、技术部分</w:t>
            </w:r>
            <w:r>
              <w:t>65分</w:t>
            </w:r>
          </w:p>
        </w:tc>
      </w:tr>
      <w:tr w:rsidR="00AF7691">
        <w:trPr>
          <w:cantSplit/>
          <w:trHeight w:val="1276"/>
        </w:trPr>
        <w:tc>
          <w:tcPr>
            <w:tcW w:w="681" w:type="pct"/>
            <w:vMerge w:val="restart"/>
            <w:vAlign w:val="center"/>
          </w:tcPr>
          <w:p w:rsidR="00AF7691" w:rsidRDefault="005D2130">
            <w:pPr>
              <w:ind w:firstLineChars="0" w:firstLine="0"/>
              <w:rPr>
                <w:highlight w:val="yellow"/>
              </w:rPr>
            </w:pPr>
            <w:r>
              <w:rPr>
                <w:rFonts w:hint="eastAsia"/>
              </w:rPr>
              <w:t>服务方案</w:t>
            </w:r>
          </w:p>
        </w:tc>
        <w:tc>
          <w:tcPr>
            <w:tcW w:w="599" w:type="pct"/>
            <w:vAlign w:val="center"/>
          </w:tcPr>
          <w:p w:rsidR="00AF7691" w:rsidRDefault="005D2130">
            <w:pPr>
              <w:ind w:firstLineChars="0" w:firstLine="0"/>
            </w:pPr>
            <w:r>
              <w:rPr>
                <w:rFonts w:hint="eastAsia"/>
              </w:rPr>
              <w:t>开班式策划方案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开班式方案符合活动需求，道具和场地布置考虑周全，环节设置合理，突出活动主题特点和仪式感。</w:t>
            </w:r>
          </w:p>
          <w:p w:rsidR="00AF7691" w:rsidRDefault="005D2130">
            <w:pPr>
              <w:ind w:firstLine="480"/>
            </w:pPr>
            <w:r>
              <w:rPr>
                <w:rFonts w:hint="eastAsia"/>
              </w:rPr>
              <w:t>方案内容完整、考虑周全、描述详细，针对性、可行性强，开班仪式形式新颖，能突出活动主题特点，有配套开班式道具，得5分；</w:t>
            </w:r>
          </w:p>
          <w:p w:rsidR="00AF7691" w:rsidRDefault="005D2130">
            <w:pPr>
              <w:ind w:firstLine="480"/>
            </w:pPr>
            <w:r>
              <w:rPr>
                <w:rFonts w:hint="eastAsia"/>
              </w:rPr>
              <w:t>方案内容完整、考虑周全，满足项目需要，针对性或可行性强欠佳，有配套开班式道具，得3分，</w:t>
            </w:r>
          </w:p>
          <w:p w:rsidR="00AF7691" w:rsidRDefault="005D2130">
            <w:pPr>
              <w:ind w:firstLine="480"/>
            </w:pPr>
            <w:r>
              <w:rPr>
                <w:rFonts w:hint="eastAsia"/>
              </w:rPr>
              <w:t>存在内容欠完整、考虑欠周全、描述不够详细、无配套开班式道具、未体现针对性或可行性的情况之一的，得1分；</w:t>
            </w:r>
          </w:p>
          <w:p w:rsidR="00AF7691" w:rsidRDefault="005D2130">
            <w:pPr>
              <w:ind w:firstLine="480"/>
            </w:pPr>
            <w:r>
              <w:rPr>
                <w:rFonts w:hint="eastAsia"/>
              </w:rPr>
              <w:t>方案存在重大缺陷或者未提供，得0分。</w:t>
            </w:r>
          </w:p>
        </w:tc>
      </w:tr>
      <w:tr w:rsidR="00AF7691">
        <w:trPr>
          <w:cantSplit/>
          <w:trHeight w:val="1276"/>
        </w:trPr>
        <w:tc>
          <w:tcPr>
            <w:tcW w:w="681" w:type="pct"/>
            <w:vMerge/>
            <w:vAlign w:val="center"/>
          </w:tcPr>
          <w:p w:rsidR="00AF7691" w:rsidRDefault="00AF7691">
            <w:pPr>
              <w:ind w:firstLine="480"/>
            </w:pPr>
          </w:p>
        </w:tc>
        <w:tc>
          <w:tcPr>
            <w:tcW w:w="599" w:type="pct"/>
            <w:vAlign w:val="center"/>
          </w:tcPr>
          <w:p w:rsidR="00AF7691" w:rsidRDefault="005D2130">
            <w:pPr>
              <w:ind w:firstLineChars="0" w:firstLine="0"/>
            </w:pPr>
            <w:r>
              <w:rPr>
                <w:rFonts w:hint="eastAsia"/>
              </w:rPr>
              <w:t>结业</w:t>
            </w:r>
            <w:r>
              <w:t>式策划</w:t>
            </w:r>
            <w:r>
              <w:rPr>
                <w:rFonts w:hint="eastAsia"/>
              </w:rPr>
              <w:t>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结业式方案符合活动需求，道具和场地布置考虑周全，环节设置合理，突出活动主题特点和仪式感。</w:t>
            </w:r>
          </w:p>
          <w:p w:rsidR="00AF7691" w:rsidRDefault="005D2130">
            <w:pPr>
              <w:ind w:firstLine="480"/>
            </w:pPr>
            <w:r>
              <w:rPr>
                <w:rFonts w:hint="eastAsia"/>
              </w:rPr>
              <w:t>方案内容完整、考虑周全、描述详细，针对性、可行性强，能展现结业式活动意义，活动形式新颖有记忆点，得5分；</w:t>
            </w:r>
          </w:p>
          <w:p w:rsidR="00AF7691" w:rsidRDefault="005D2130">
            <w:pPr>
              <w:ind w:firstLine="480"/>
            </w:pPr>
            <w:r>
              <w:rPr>
                <w:rFonts w:hint="eastAsia"/>
              </w:rPr>
              <w:t>方案内容完整、考虑周全，满足项目需求，针对性或可行性强欠佳，得3分；</w:t>
            </w:r>
          </w:p>
          <w:p w:rsidR="00AF7691" w:rsidRDefault="005D2130">
            <w:pPr>
              <w:ind w:firstLine="480"/>
            </w:pPr>
            <w:r>
              <w:rPr>
                <w:rFonts w:hint="eastAsia"/>
              </w:rPr>
              <w:t>存在内容欠完整、考虑欠周全、描述不够详细、未体现针对性或可行性的情况之一的，得1分；</w:t>
            </w:r>
          </w:p>
          <w:p w:rsidR="00AF7691" w:rsidRDefault="005D2130">
            <w:pPr>
              <w:ind w:firstLine="480"/>
            </w:pPr>
            <w:r>
              <w:rPr>
                <w:rFonts w:hint="eastAsia"/>
              </w:rPr>
              <w:t>方案存在重大缺陷或者未提供，得0分。</w:t>
            </w:r>
          </w:p>
        </w:tc>
      </w:tr>
      <w:tr w:rsidR="00AF7691">
        <w:trPr>
          <w:cantSplit/>
          <w:trHeight w:val="1276"/>
        </w:trPr>
        <w:tc>
          <w:tcPr>
            <w:tcW w:w="681" w:type="pct"/>
            <w:vMerge w:val="restart"/>
            <w:vAlign w:val="center"/>
          </w:tcPr>
          <w:p w:rsidR="00AF7691" w:rsidRDefault="005D2130">
            <w:pPr>
              <w:ind w:firstLineChars="0" w:firstLine="0"/>
              <w:rPr>
                <w:highlight w:val="yellow"/>
              </w:rPr>
            </w:pPr>
            <w:r>
              <w:rPr>
                <w:rFonts w:hint="eastAsia"/>
              </w:rPr>
              <w:t>组织方案</w:t>
            </w:r>
          </w:p>
        </w:tc>
        <w:tc>
          <w:tcPr>
            <w:tcW w:w="599" w:type="pct"/>
            <w:vAlign w:val="center"/>
          </w:tcPr>
          <w:p w:rsidR="00AF7691" w:rsidRDefault="005D2130">
            <w:pPr>
              <w:ind w:firstLineChars="0" w:firstLine="0"/>
            </w:pPr>
            <w:r>
              <w:rPr>
                <w:rFonts w:hint="eastAsia"/>
              </w:rPr>
              <w:t>培训前、中、后的组织需求服务方案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服务培训中小学校长、中小学教研员和科普场馆科技辅导员不少于200人，包括签到、离会、用餐和住宿需求统计、组建微信群、照片分享等，就此提供方案：</w:t>
            </w:r>
          </w:p>
          <w:p w:rsidR="00AF7691" w:rsidRDefault="005D2130">
            <w:pPr>
              <w:ind w:firstLine="480"/>
            </w:pPr>
            <w:r>
              <w:rPr>
                <w:rFonts w:hint="eastAsia"/>
              </w:rPr>
              <w:t>方案内容完整、考虑周全、描述详细，针对性、可行性强，得5分；</w:t>
            </w:r>
          </w:p>
          <w:p w:rsidR="00AF7691" w:rsidRDefault="005D2130">
            <w:pPr>
              <w:ind w:firstLine="480"/>
            </w:pPr>
            <w:r>
              <w:rPr>
                <w:rFonts w:hint="eastAsia"/>
              </w:rPr>
              <w:t>方案内容完整、考虑周全，针对性或可行性较强，得3分；</w:t>
            </w:r>
          </w:p>
          <w:p w:rsidR="00AF7691" w:rsidRDefault="005D2130">
            <w:pPr>
              <w:ind w:firstLine="480"/>
            </w:pPr>
            <w:r>
              <w:rPr>
                <w:rFonts w:hint="eastAsia"/>
              </w:rPr>
              <w:t>存在内容欠完整、考虑欠周全、描述不够详细、未体现针对性或可行性的情况之一的，得1分；</w:t>
            </w:r>
          </w:p>
          <w:p w:rsidR="00AF7691" w:rsidRDefault="005D2130">
            <w:pPr>
              <w:ind w:firstLine="480"/>
            </w:pPr>
            <w:r>
              <w:rPr>
                <w:rFonts w:hint="eastAsia"/>
              </w:rPr>
              <w:t>方案存在重大缺陷或者未提供，得0分。</w:t>
            </w:r>
          </w:p>
        </w:tc>
      </w:tr>
      <w:tr w:rsidR="00AF7691">
        <w:trPr>
          <w:cantSplit/>
          <w:trHeight w:val="1276"/>
        </w:trPr>
        <w:tc>
          <w:tcPr>
            <w:tcW w:w="681" w:type="pct"/>
            <w:vMerge/>
            <w:vAlign w:val="center"/>
          </w:tcPr>
          <w:p w:rsidR="00AF7691" w:rsidRDefault="00AF7691">
            <w:pPr>
              <w:ind w:firstLine="480"/>
              <w:rPr>
                <w:highlight w:val="yellow"/>
              </w:rPr>
            </w:pPr>
          </w:p>
        </w:tc>
        <w:tc>
          <w:tcPr>
            <w:tcW w:w="599" w:type="pct"/>
            <w:vAlign w:val="center"/>
          </w:tcPr>
          <w:p w:rsidR="00AF7691" w:rsidRDefault="005D2130">
            <w:pPr>
              <w:ind w:firstLineChars="0" w:firstLine="0"/>
            </w:pPr>
            <w:r>
              <w:rPr>
                <w:rFonts w:hint="eastAsia"/>
              </w:rPr>
              <w:t>课程实施保障方案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授课阶段为参会人员提供场地设计服务，包括场地布置、物料挂放、工作坊材料采买与运送等，就此提供方案：</w:t>
            </w:r>
          </w:p>
          <w:p w:rsidR="00AF7691" w:rsidRDefault="005D2130">
            <w:pPr>
              <w:ind w:firstLine="480"/>
            </w:pPr>
            <w:r>
              <w:rPr>
                <w:rFonts w:hint="eastAsia"/>
              </w:rPr>
              <w:t>方案内容完整、考虑周全、描述详细，针对性、可行性强，得5分；</w:t>
            </w:r>
          </w:p>
          <w:p w:rsidR="00AF7691" w:rsidRDefault="005D2130">
            <w:pPr>
              <w:ind w:firstLine="480"/>
            </w:pPr>
            <w:r>
              <w:rPr>
                <w:rFonts w:hint="eastAsia"/>
              </w:rPr>
              <w:t>方案内容完整、考虑周全，针对性或可行性强欠佳，得3分；</w:t>
            </w:r>
          </w:p>
          <w:p w:rsidR="00AF7691" w:rsidRDefault="005D2130">
            <w:pPr>
              <w:ind w:firstLine="480"/>
            </w:pPr>
            <w:r>
              <w:rPr>
                <w:rFonts w:hint="eastAsia"/>
              </w:rPr>
              <w:t>存在内容欠完整、考虑欠周全、描述不够详细、未体现针对性或可行性的情况之一的，得1分；</w:t>
            </w:r>
          </w:p>
          <w:p w:rsidR="00AF7691" w:rsidRDefault="005D2130">
            <w:pPr>
              <w:ind w:firstLine="480"/>
            </w:pPr>
            <w:r>
              <w:rPr>
                <w:rFonts w:hint="eastAsia"/>
              </w:rPr>
              <w:t>方案存在重大缺陷或者未提供，得0分。</w:t>
            </w:r>
          </w:p>
        </w:tc>
      </w:tr>
      <w:tr w:rsidR="00AF7691">
        <w:trPr>
          <w:cantSplit/>
          <w:trHeight w:val="1173"/>
        </w:trPr>
        <w:tc>
          <w:tcPr>
            <w:tcW w:w="681" w:type="pct"/>
            <w:vMerge/>
            <w:vAlign w:val="center"/>
          </w:tcPr>
          <w:p w:rsidR="00AF7691" w:rsidRDefault="00AF7691">
            <w:pPr>
              <w:ind w:firstLineChars="0" w:firstLine="0"/>
            </w:pPr>
          </w:p>
        </w:tc>
        <w:tc>
          <w:tcPr>
            <w:tcW w:w="599" w:type="pct"/>
            <w:vAlign w:val="center"/>
          </w:tcPr>
          <w:p w:rsidR="00AF7691" w:rsidRDefault="005D2130">
            <w:pPr>
              <w:ind w:firstLineChars="0" w:firstLine="0"/>
            </w:pPr>
            <w:r>
              <w:rPr>
                <w:rFonts w:hint="eastAsia"/>
              </w:rPr>
              <w:t>外出调研活动策划方案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提供</w:t>
            </w:r>
            <w:r>
              <w:t>4</w:t>
            </w:r>
            <w:r>
              <w:rPr>
                <w:rFonts w:hint="eastAsia"/>
              </w:rPr>
              <w:t>个及以上备选地点和推荐理由，制定至少两条一日调研活动路线及活动方案：</w:t>
            </w:r>
          </w:p>
          <w:p w:rsidR="00AF7691" w:rsidRDefault="005D2130">
            <w:pPr>
              <w:ind w:firstLine="480"/>
            </w:pPr>
            <w:r>
              <w:rPr>
                <w:rFonts w:hint="eastAsia"/>
              </w:rPr>
              <w:t>调研地点数量满足需要，能体现前沿科技等活动主题，活动安排合理有特色，得5分；</w:t>
            </w:r>
          </w:p>
          <w:p w:rsidR="00AF7691" w:rsidRDefault="005D2130">
            <w:pPr>
              <w:ind w:firstLine="480"/>
            </w:pPr>
            <w:r>
              <w:rPr>
                <w:rFonts w:hint="eastAsia"/>
              </w:rPr>
              <w:t>提供三个及以上调研地点，能体现前沿科技等活动主题、活动可行性较强，基本满足需要，得3分；</w:t>
            </w:r>
          </w:p>
          <w:p w:rsidR="00AF7691" w:rsidRDefault="005D2130">
            <w:pPr>
              <w:ind w:firstLine="480"/>
            </w:pPr>
            <w:r>
              <w:rPr>
                <w:rFonts w:hint="eastAsia"/>
              </w:rPr>
              <w:t>调研地点数量少于三个、不能体现活动主题、可行性一般，得1分；</w:t>
            </w:r>
          </w:p>
          <w:p w:rsidR="00AF7691" w:rsidRDefault="005D2130">
            <w:pPr>
              <w:ind w:firstLine="480"/>
            </w:pPr>
            <w:r>
              <w:rPr>
                <w:rFonts w:hint="eastAsia"/>
              </w:rPr>
              <w:t>方案存在重大缺陷或者未提供，得0分。</w:t>
            </w:r>
          </w:p>
        </w:tc>
      </w:tr>
      <w:tr w:rsidR="00AF7691">
        <w:trPr>
          <w:cantSplit/>
          <w:trHeight w:val="837"/>
        </w:trPr>
        <w:tc>
          <w:tcPr>
            <w:tcW w:w="681" w:type="pct"/>
            <w:vMerge/>
            <w:vAlign w:val="center"/>
          </w:tcPr>
          <w:p w:rsidR="00AF7691" w:rsidRDefault="00AF7691">
            <w:pPr>
              <w:ind w:firstLine="480"/>
            </w:pPr>
          </w:p>
        </w:tc>
        <w:tc>
          <w:tcPr>
            <w:tcW w:w="599" w:type="pct"/>
            <w:vAlign w:val="center"/>
          </w:tcPr>
          <w:p w:rsidR="00AF7691" w:rsidRDefault="005D2130">
            <w:pPr>
              <w:ind w:firstLineChars="0" w:firstLine="0"/>
            </w:pPr>
            <w:r>
              <w:rPr>
                <w:rFonts w:hint="eastAsia"/>
              </w:rPr>
              <w:t>用车保障和用餐保障方案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提供车辆保障方案，至少包括车辆品牌型号、满载人数，时效保障措施情况；提供用餐场地策划与用餐标准等：</w:t>
            </w:r>
          </w:p>
          <w:p w:rsidR="00AF7691" w:rsidRDefault="005D2130">
            <w:pPr>
              <w:ind w:firstLine="480"/>
            </w:pPr>
            <w:r>
              <w:rPr>
                <w:rFonts w:hint="eastAsia"/>
              </w:rPr>
              <w:t>方案内容完整、考虑周全、描述详细、可行性强、机动性好，得5分；</w:t>
            </w:r>
          </w:p>
          <w:p w:rsidR="00AF7691" w:rsidRDefault="005D2130">
            <w:pPr>
              <w:ind w:firstLine="480"/>
            </w:pPr>
            <w:r>
              <w:rPr>
                <w:rFonts w:hint="eastAsia"/>
              </w:rPr>
              <w:t>方案内容完整、考虑周全，满足通用需求，得3分；</w:t>
            </w:r>
          </w:p>
          <w:p w:rsidR="00AF7691" w:rsidRDefault="005D2130">
            <w:pPr>
              <w:ind w:firstLine="480"/>
            </w:pPr>
            <w:r>
              <w:rPr>
                <w:rFonts w:hint="eastAsia"/>
              </w:rPr>
              <w:t>方案内容有欠缺，可行性一般，基本可用，得1分；</w:t>
            </w:r>
          </w:p>
          <w:p w:rsidR="00AF7691" w:rsidRDefault="005D2130">
            <w:pPr>
              <w:ind w:firstLine="480"/>
            </w:pPr>
            <w:r>
              <w:rPr>
                <w:rFonts w:hint="eastAsia"/>
              </w:rPr>
              <w:t>方案存在重大缺陷或者未提供，得0分。</w:t>
            </w:r>
          </w:p>
        </w:tc>
      </w:tr>
      <w:tr w:rsidR="00AF7691">
        <w:trPr>
          <w:cantSplit/>
          <w:trHeight w:val="2956"/>
        </w:trPr>
        <w:tc>
          <w:tcPr>
            <w:tcW w:w="681" w:type="pct"/>
            <w:vMerge w:val="restart"/>
            <w:vAlign w:val="center"/>
          </w:tcPr>
          <w:p w:rsidR="00AF7691" w:rsidRDefault="005D2130">
            <w:pPr>
              <w:ind w:firstLineChars="0" w:firstLine="0"/>
            </w:pPr>
            <w:r>
              <w:rPr>
                <w:rFonts w:hint="eastAsia"/>
              </w:rPr>
              <w:t>宣传方案与物料供应方案</w:t>
            </w:r>
          </w:p>
        </w:tc>
        <w:tc>
          <w:tcPr>
            <w:tcW w:w="599" w:type="pct"/>
            <w:vAlign w:val="center"/>
          </w:tcPr>
          <w:p w:rsidR="00AF7691" w:rsidRDefault="005D2130">
            <w:pPr>
              <w:ind w:firstLineChars="0" w:firstLine="0"/>
            </w:pPr>
            <w:r>
              <w:rPr>
                <w:rFonts w:hint="eastAsia"/>
              </w:rPr>
              <w:t>活动宣传</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宣传角度新颖有亮点，稿件数量匹配需求，具备宣传稿写作能力；宣传渠道广泛，展现了全方位宣传矩阵，</w:t>
            </w:r>
          </w:p>
          <w:p w:rsidR="00AF7691" w:rsidRDefault="005D2130">
            <w:pPr>
              <w:ind w:firstLine="480"/>
            </w:pPr>
            <w:r>
              <w:rPr>
                <w:rFonts w:hint="eastAsia"/>
              </w:rPr>
              <w:t>宣传渠道广泛，宣传稿数量策划匹配需求得5分；</w:t>
            </w:r>
          </w:p>
          <w:p w:rsidR="00AF7691" w:rsidRDefault="005D2130">
            <w:pPr>
              <w:ind w:firstLine="480"/>
            </w:pPr>
            <w:r>
              <w:rPr>
                <w:rFonts w:hint="eastAsia"/>
              </w:rPr>
              <w:t>方案内容完整、考虑周全，针对性或可行性强欠佳，宣传渠道尚可，宣传稿数量策划尚可得3分；</w:t>
            </w:r>
          </w:p>
          <w:p w:rsidR="00AF7691" w:rsidRDefault="005D2130">
            <w:pPr>
              <w:ind w:firstLine="480"/>
            </w:pPr>
            <w:r>
              <w:rPr>
                <w:rFonts w:hint="eastAsia"/>
              </w:rPr>
              <w:t>存在内容欠完整、考虑欠周全、描述不够详细、宣传渠道单一、未提及宣传稿数量、未体现针对性或可行性的情况之一的得1分；</w:t>
            </w:r>
          </w:p>
          <w:p w:rsidR="00AF7691" w:rsidRDefault="005D2130">
            <w:pPr>
              <w:ind w:firstLine="480"/>
            </w:pPr>
            <w:r>
              <w:rPr>
                <w:rFonts w:hint="eastAsia"/>
              </w:rPr>
              <w:t>方案存在重大缺陷或者未提供的得0分。</w:t>
            </w:r>
          </w:p>
        </w:tc>
      </w:tr>
      <w:tr w:rsidR="00AF7691">
        <w:trPr>
          <w:cantSplit/>
          <w:trHeight w:val="837"/>
        </w:trPr>
        <w:tc>
          <w:tcPr>
            <w:tcW w:w="681" w:type="pct"/>
            <w:vMerge/>
            <w:vAlign w:val="center"/>
          </w:tcPr>
          <w:p w:rsidR="00AF7691" w:rsidRDefault="00AF7691">
            <w:pPr>
              <w:ind w:firstLineChars="0" w:firstLine="0"/>
            </w:pPr>
          </w:p>
        </w:tc>
        <w:tc>
          <w:tcPr>
            <w:tcW w:w="599" w:type="pct"/>
            <w:vAlign w:val="center"/>
          </w:tcPr>
          <w:p w:rsidR="00AF7691" w:rsidRDefault="005D2130">
            <w:pPr>
              <w:ind w:firstLineChars="0" w:firstLine="0"/>
            </w:pPr>
            <w:r>
              <w:rPr>
                <w:rFonts w:hint="eastAsia"/>
              </w:rPr>
              <w:t>主视觉、海报、背景板、易拉宝、横幅设计与印刷方案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设计美观大方，风格统一，有明确主题色和设计元素且能突出活动特色，物料类型齐全，印刷方案合理，材料及尺寸适宜，满足活动需要，得5分；</w:t>
            </w:r>
          </w:p>
          <w:p w:rsidR="00AF7691" w:rsidRDefault="005D2130">
            <w:pPr>
              <w:ind w:firstLine="480"/>
            </w:pPr>
            <w:r>
              <w:rPr>
                <w:rFonts w:hint="eastAsia"/>
              </w:rPr>
              <w:t>方案简单、通用，素材清晰，物料类型齐全，基本满足需要，得3分；</w:t>
            </w:r>
          </w:p>
          <w:p w:rsidR="00AF7691" w:rsidRDefault="005D2130">
            <w:pPr>
              <w:ind w:firstLine="480"/>
            </w:pPr>
            <w:r>
              <w:rPr>
                <w:rFonts w:hint="eastAsia"/>
              </w:rPr>
              <w:t>方案内容有欠缺，基本可用，得1分；</w:t>
            </w:r>
          </w:p>
          <w:p w:rsidR="00AF7691" w:rsidRDefault="005D2130">
            <w:pPr>
              <w:ind w:firstLine="480"/>
            </w:pPr>
            <w:r>
              <w:rPr>
                <w:rFonts w:hint="eastAsia"/>
              </w:rPr>
              <w:t>完全不能满足要求或未提供，得0分。</w:t>
            </w:r>
          </w:p>
        </w:tc>
      </w:tr>
      <w:tr w:rsidR="00AF7691">
        <w:trPr>
          <w:cantSplit/>
          <w:trHeight w:val="837"/>
        </w:trPr>
        <w:tc>
          <w:tcPr>
            <w:tcW w:w="681" w:type="pct"/>
            <w:vMerge/>
            <w:vAlign w:val="center"/>
          </w:tcPr>
          <w:p w:rsidR="00AF7691" w:rsidRDefault="00AF7691">
            <w:pPr>
              <w:ind w:firstLine="480"/>
            </w:pPr>
          </w:p>
        </w:tc>
        <w:tc>
          <w:tcPr>
            <w:tcW w:w="599" w:type="pct"/>
            <w:vAlign w:val="center"/>
          </w:tcPr>
          <w:p w:rsidR="00AF7691" w:rsidRDefault="005D2130">
            <w:pPr>
              <w:ind w:firstLineChars="0" w:firstLine="0"/>
            </w:pPr>
            <w:r>
              <w:rPr>
                <w:rFonts w:hint="eastAsia"/>
              </w:rPr>
              <w:t>培训手册设计与印刷方案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手册设计美观、排版清晰明了、活动主题特色突出、色彩运用合理，装订方式、纸张适宜，内容清晰，色差小，得5分；</w:t>
            </w:r>
          </w:p>
          <w:p w:rsidR="00AF7691" w:rsidRDefault="005D2130">
            <w:pPr>
              <w:ind w:firstLine="480"/>
            </w:pPr>
            <w:r>
              <w:rPr>
                <w:rFonts w:hint="eastAsia"/>
              </w:rPr>
              <w:t>方案简单、通用，素材清晰，色彩运用合理，基本满足需要，得3分；</w:t>
            </w:r>
          </w:p>
          <w:p w:rsidR="00AF7691" w:rsidRDefault="005D2130">
            <w:pPr>
              <w:ind w:firstLine="480"/>
            </w:pPr>
            <w:r>
              <w:rPr>
                <w:rFonts w:hint="eastAsia"/>
              </w:rPr>
              <w:t>方案内容有欠缺，基本可用，得1分；</w:t>
            </w:r>
          </w:p>
          <w:p w:rsidR="00AF7691" w:rsidRDefault="005D2130">
            <w:pPr>
              <w:ind w:firstLine="480"/>
              <w:rPr>
                <w:kern w:val="0"/>
              </w:rPr>
            </w:pPr>
            <w:r>
              <w:rPr>
                <w:rFonts w:hint="eastAsia"/>
              </w:rPr>
              <w:t>完全不能满足要求或未提供，得0分。</w:t>
            </w:r>
          </w:p>
        </w:tc>
      </w:tr>
      <w:tr w:rsidR="00AF7691">
        <w:trPr>
          <w:cantSplit/>
          <w:trHeight w:val="837"/>
        </w:trPr>
        <w:tc>
          <w:tcPr>
            <w:tcW w:w="681" w:type="pct"/>
            <w:vMerge/>
            <w:vAlign w:val="center"/>
          </w:tcPr>
          <w:p w:rsidR="00AF7691" w:rsidRDefault="00AF7691">
            <w:pPr>
              <w:ind w:firstLine="480"/>
            </w:pPr>
          </w:p>
        </w:tc>
        <w:tc>
          <w:tcPr>
            <w:tcW w:w="599" w:type="pct"/>
            <w:vAlign w:val="center"/>
          </w:tcPr>
          <w:p w:rsidR="00AF7691" w:rsidRDefault="005D2130">
            <w:pPr>
              <w:ind w:firstLineChars="0" w:firstLine="0"/>
            </w:pPr>
            <w:r>
              <w:rPr>
                <w:rFonts w:hint="eastAsia"/>
              </w:rPr>
              <w:t>结业证书、优秀案例证书方案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方案设计美观大方，色彩适宜，活动特色突出，有记忆点，印刷纸张适宜，内容清晰，色差小得5分；</w:t>
            </w:r>
          </w:p>
          <w:p w:rsidR="00AF7691" w:rsidRDefault="005D2130">
            <w:pPr>
              <w:ind w:firstLine="480"/>
            </w:pPr>
            <w:r>
              <w:rPr>
                <w:rFonts w:hint="eastAsia"/>
              </w:rPr>
              <w:t>方案美观、通用，素材清晰，色彩运用合理，基本满足需要，得3分；</w:t>
            </w:r>
          </w:p>
          <w:p w:rsidR="00AF7691" w:rsidRDefault="005D2130">
            <w:pPr>
              <w:ind w:firstLine="480"/>
            </w:pPr>
            <w:r>
              <w:rPr>
                <w:rFonts w:hint="eastAsia"/>
              </w:rPr>
              <w:t>方案内容有欠缺，基本可用，得1分；</w:t>
            </w:r>
          </w:p>
          <w:p w:rsidR="00AF7691" w:rsidRDefault="005D2130">
            <w:pPr>
              <w:ind w:firstLine="480"/>
              <w:rPr>
                <w:kern w:val="0"/>
              </w:rPr>
            </w:pPr>
            <w:r>
              <w:rPr>
                <w:rFonts w:hint="eastAsia"/>
              </w:rPr>
              <w:t>完全不能满足要求或未提供，得0分。</w:t>
            </w:r>
          </w:p>
        </w:tc>
      </w:tr>
      <w:tr w:rsidR="00AF7691">
        <w:trPr>
          <w:cantSplit/>
          <w:trHeight w:val="837"/>
        </w:trPr>
        <w:tc>
          <w:tcPr>
            <w:tcW w:w="1280" w:type="pct"/>
            <w:gridSpan w:val="2"/>
            <w:vAlign w:val="center"/>
          </w:tcPr>
          <w:p w:rsidR="00AF7691" w:rsidRDefault="005D2130">
            <w:pPr>
              <w:ind w:firstLineChars="0" w:firstLine="0"/>
            </w:pPr>
            <w:r>
              <w:rPr>
                <w:rFonts w:hint="eastAsia"/>
              </w:rPr>
              <w:lastRenderedPageBreak/>
              <w:t>进度计划方案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根据项目工期和具体需求提供工作进度计划及保证措施方案：</w:t>
            </w:r>
          </w:p>
          <w:p w:rsidR="00AF7691" w:rsidRDefault="005D2130">
            <w:pPr>
              <w:ind w:firstLine="480"/>
            </w:pPr>
            <w:r>
              <w:rPr>
                <w:rFonts w:hint="eastAsia"/>
              </w:rPr>
              <w:t>方案满足合同工期，保证措施、补救措施齐备合理，得5分；</w:t>
            </w:r>
          </w:p>
          <w:p w:rsidR="00AF7691" w:rsidRDefault="005D2130">
            <w:pPr>
              <w:ind w:firstLine="480"/>
            </w:pPr>
            <w:r>
              <w:rPr>
                <w:rFonts w:hint="eastAsia"/>
              </w:rPr>
              <w:t>方案基本满足合同工期，保证措施、补救措施基本齐备合理，得3分；</w:t>
            </w:r>
          </w:p>
          <w:p w:rsidR="00AF7691" w:rsidRDefault="005D2130">
            <w:pPr>
              <w:ind w:firstLine="480"/>
            </w:pPr>
            <w:r>
              <w:rPr>
                <w:rFonts w:hint="eastAsia"/>
              </w:rPr>
              <w:t>工作进度计划欠周全，措施欠合理，得1分；</w:t>
            </w:r>
          </w:p>
          <w:p w:rsidR="00AF7691" w:rsidRDefault="005D2130">
            <w:pPr>
              <w:ind w:firstLine="480"/>
            </w:pPr>
            <w:r>
              <w:rPr>
                <w:rFonts w:hint="eastAsia"/>
              </w:rPr>
              <w:t>方案存在重大缺陷或未提供，得0分。</w:t>
            </w:r>
          </w:p>
        </w:tc>
      </w:tr>
      <w:tr w:rsidR="00AF7691">
        <w:trPr>
          <w:cantSplit/>
          <w:trHeight w:val="1347"/>
        </w:trPr>
        <w:tc>
          <w:tcPr>
            <w:tcW w:w="1280" w:type="pct"/>
            <w:gridSpan w:val="2"/>
            <w:vAlign w:val="center"/>
          </w:tcPr>
          <w:p w:rsidR="00AF7691" w:rsidRDefault="005D2130">
            <w:pPr>
              <w:ind w:firstLineChars="83" w:firstLine="199"/>
            </w:pPr>
            <w:r>
              <w:rPr>
                <w:rFonts w:hint="eastAsia"/>
              </w:rPr>
              <w:t>应急预案</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根据本项目特点，分析、制定可能发生的突发意外情况并制定活动实施、医疗卫生、交通、安全等相应预案：</w:t>
            </w:r>
          </w:p>
          <w:p w:rsidR="00AF7691" w:rsidRDefault="005D2130">
            <w:pPr>
              <w:ind w:firstLine="480"/>
            </w:pPr>
            <w:r>
              <w:rPr>
                <w:rFonts w:hint="eastAsia"/>
              </w:rPr>
              <w:t>预案种类齐全，方案清晰、针对性强、可行性高，得5分；</w:t>
            </w:r>
          </w:p>
          <w:p w:rsidR="00AF7691" w:rsidRDefault="005D2130">
            <w:pPr>
              <w:ind w:firstLine="480"/>
            </w:pPr>
            <w:r>
              <w:rPr>
                <w:rFonts w:hint="eastAsia"/>
              </w:rPr>
              <w:t>有上述预案中的一项预案，方案满足通用需求，可行性较强，得3分；</w:t>
            </w:r>
          </w:p>
          <w:p w:rsidR="00AF7691" w:rsidRDefault="005D2130">
            <w:pPr>
              <w:ind w:firstLine="480"/>
            </w:pPr>
            <w:r>
              <w:rPr>
                <w:rFonts w:hint="eastAsia"/>
              </w:rPr>
              <w:t>方案有欠缺，可行性一般，得1分；</w:t>
            </w:r>
          </w:p>
          <w:p w:rsidR="00AF7691" w:rsidRDefault="005D2130">
            <w:pPr>
              <w:ind w:firstLine="480"/>
            </w:pPr>
            <w:r>
              <w:rPr>
                <w:rFonts w:hint="eastAsia"/>
              </w:rPr>
              <w:t>方案存在重大缺陷或未提供，得0分。</w:t>
            </w:r>
          </w:p>
        </w:tc>
      </w:tr>
      <w:tr w:rsidR="00AF7691">
        <w:trPr>
          <w:cantSplit/>
          <w:trHeight w:val="1347"/>
        </w:trPr>
        <w:tc>
          <w:tcPr>
            <w:tcW w:w="1280" w:type="pct"/>
            <w:gridSpan w:val="2"/>
            <w:vAlign w:val="center"/>
          </w:tcPr>
          <w:p w:rsidR="00AF7691" w:rsidRDefault="005D2130">
            <w:pPr>
              <w:ind w:firstLineChars="83" w:firstLine="199"/>
            </w:pPr>
            <w:r>
              <w:rPr>
                <w:rFonts w:hint="eastAsia"/>
              </w:rPr>
              <w:t>人员配置</w:t>
            </w:r>
          </w:p>
        </w:tc>
        <w:tc>
          <w:tcPr>
            <w:tcW w:w="513" w:type="pct"/>
            <w:vAlign w:val="center"/>
          </w:tcPr>
          <w:p w:rsidR="00AF7691" w:rsidRDefault="005D2130">
            <w:pPr>
              <w:ind w:firstLineChars="0" w:firstLine="0"/>
            </w:pPr>
            <w:r>
              <w:rPr>
                <w:rFonts w:hint="eastAsia"/>
              </w:rPr>
              <w:t>5分</w:t>
            </w:r>
          </w:p>
        </w:tc>
        <w:tc>
          <w:tcPr>
            <w:tcW w:w="3207" w:type="pct"/>
            <w:vAlign w:val="center"/>
          </w:tcPr>
          <w:p w:rsidR="00AF7691" w:rsidRDefault="005D2130">
            <w:pPr>
              <w:ind w:firstLine="480"/>
            </w:pPr>
            <w:r>
              <w:rPr>
                <w:rFonts w:hint="eastAsia"/>
              </w:rPr>
              <w:t>根据项目内容和特点提供组织实施人员名录，包括专职管理人员、专职服务人员、技术人员等，不少于10人：</w:t>
            </w:r>
          </w:p>
          <w:p w:rsidR="00AF7691" w:rsidRDefault="005D2130">
            <w:pPr>
              <w:ind w:firstLine="480"/>
            </w:pPr>
            <w:r>
              <w:rPr>
                <w:rFonts w:hint="eastAsia"/>
              </w:rPr>
              <w:t>人员配备齐全，不少于10人，具备丰富项目经验，职能分工明确，能提供相关资质证书，得5分；</w:t>
            </w:r>
          </w:p>
          <w:p w:rsidR="00AF7691" w:rsidRDefault="005D2130">
            <w:pPr>
              <w:ind w:firstLine="480"/>
            </w:pPr>
            <w:r>
              <w:rPr>
                <w:rFonts w:hint="eastAsia"/>
              </w:rPr>
              <w:t>人员配备基本齐全，少于10人，具备一定的项目经验，职能分工清晰，得3分；</w:t>
            </w:r>
          </w:p>
          <w:p w:rsidR="00AF7691" w:rsidRDefault="005D2130">
            <w:pPr>
              <w:ind w:firstLine="480"/>
            </w:pPr>
            <w:r>
              <w:rPr>
                <w:rFonts w:hint="eastAsia"/>
              </w:rPr>
              <w:t>团队人员未提供相关技术证明、具备项目经验不足，职能分工不明确，得1分；</w:t>
            </w:r>
          </w:p>
          <w:p w:rsidR="00AF7691" w:rsidRDefault="005D2130">
            <w:pPr>
              <w:ind w:firstLine="480"/>
            </w:pPr>
            <w:r>
              <w:rPr>
                <w:rFonts w:hint="eastAsia"/>
              </w:rPr>
              <w:t>方案存在重大缺陷或未提供，得0分。</w:t>
            </w:r>
          </w:p>
        </w:tc>
      </w:tr>
    </w:tbl>
    <w:p w:rsidR="00AF7691" w:rsidRDefault="00AF7691">
      <w:pPr>
        <w:ind w:firstLineChars="0" w:firstLine="0"/>
        <w:rPr>
          <w:rFonts w:asciiTheme="minorEastAsia" w:eastAsiaTheme="minorEastAsia" w:hAnsiTheme="minorEastAsia"/>
          <w:szCs w:val="24"/>
        </w:rPr>
      </w:pPr>
    </w:p>
    <w:p w:rsidR="00AF7691" w:rsidRDefault="005D2130">
      <w:pPr>
        <w:ind w:firstLine="480"/>
        <w:rPr>
          <w:sz w:val="32"/>
          <w:szCs w:val="32"/>
        </w:rPr>
        <w:sectPr w:rsidR="00AF7691">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pgNumType w:start="0"/>
          <w:cols w:space="0"/>
          <w:titlePg/>
          <w:docGrid w:type="lines" w:linePitch="328"/>
        </w:sectPr>
      </w:pPr>
      <w:r>
        <w:br w:type="page"/>
      </w:r>
    </w:p>
    <w:p w:rsidR="00AF7691" w:rsidRDefault="005D2130">
      <w:pPr>
        <w:pStyle w:val="1-"/>
        <w:numPr>
          <w:ilvl w:val="0"/>
          <w:numId w:val="0"/>
        </w:numPr>
        <w:ind w:left="420" w:firstLineChars="200" w:firstLine="643"/>
        <w:rPr>
          <w:sz w:val="32"/>
          <w:szCs w:val="32"/>
        </w:rPr>
      </w:pPr>
      <w:bookmarkStart w:id="8" w:name="_Toc98330355"/>
      <w:bookmarkStart w:id="9" w:name="_Toc166602737"/>
      <w:r>
        <w:rPr>
          <w:rFonts w:hint="eastAsia"/>
          <w:sz w:val="32"/>
          <w:szCs w:val="32"/>
        </w:rPr>
        <w:lastRenderedPageBreak/>
        <w:t>第五章 申报文件格式</w:t>
      </w:r>
      <w:bookmarkEnd w:id="8"/>
      <w:bookmarkEnd w:id="9"/>
    </w:p>
    <w:p w:rsidR="00AF7691" w:rsidRDefault="005D2130">
      <w:pPr>
        <w:pStyle w:val="12"/>
        <w:ind w:firstLine="480"/>
        <w:sectPr w:rsidR="00AF7691">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rsidR="00AF7691" w:rsidRDefault="00AF7691">
      <w:pPr>
        <w:pStyle w:val="ac"/>
        <w:pBdr>
          <w:bottom w:val="none" w:sz="0" w:space="0" w:color="auto"/>
        </w:pBdr>
        <w:tabs>
          <w:tab w:val="clear" w:pos="4153"/>
          <w:tab w:val="clear" w:pos="8306"/>
        </w:tabs>
        <w:spacing w:line="480" w:lineRule="auto"/>
        <w:ind w:firstLineChars="0" w:firstLine="0"/>
        <w:jc w:val="both"/>
      </w:pPr>
    </w:p>
    <w:p w:rsidR="00AF7691" w:rsidRDefault="00AF7691">
      <w:pPr>
        <w:snapToGrid w:val="0"/>
        <w:spacing w:line="480" w:lineRule="auto"/>
        <w:ind w:firstLineChars="0" w:firstLine="0"/>
        <w:rPr>
          <w:rFonts w:eastAsia="黑体"/>
          <w:bCs/>
          <w:sz w:val="52"/>
          <w:szCs w:val="52"/>
        </w:rPr>
      </w:pPr>
    </w:p>
    <w:p w:rsidR="00AF7691" w:rsidRDefault="00AF7691">
      <w:pPr>
        <w:snapToGrid w:val="0"/>
        <w:spacing w:line="480" w:lineRule="auto"/>
        <w:ind w:firstLineChars="0" w:firstLine="0"/>
        <w:jc w:val="center"/>
        <w:rPr>
          <w:rFonts w:eastAsia="黑体"/>
          <w:bCs/>
          <w:sz w:val="52"/>
          <w:szCs w:val="52"/>
        </w:rPr>
      </w:pPr>
    </w:p>
    <w:p w:rsidR="00AF7691" w:rsidRDefault="005D2130">
      <w:pPr>
        <w:pStyle w:val="2-"/>
        <w:numPr>
          <w:ilvl w:val="0"/>
          <w:numId w:val="0"/>
        </w:numPr>
        <w:ind w:left="-1050"/>
        <w:jc w:val="center"/>
        <w:rPr>
          <w:sz w:val="40"/>
        </w:rPr>
      </w:pPr>
      <w:r>
        <w:rPr>
          <w:rFonts w:hint="eastAsia"/>
          <w:sz w:val="40"/>
        </w:rPr>
        <w:t>资格文件（格式）</w:t>
      </w:r>
    </w:p>
    <w:p w:rsidR="00AF7691" w:rsidRDefault="00AF7691">
      <w:pPr>
        <w:snapToGrid w:val="0"/>
        <w:spacing w:line="480" w:lineRule="auto"/>
        <w:ind w:left="1915" w:firstLine="480"/>
      </w:pPr>
    </w:p>
    <w:p w:rsidR="00AF7691" w:rsidRDefault="00AF7691">
      <w:pPr>
        <w:snapToGrid w:val="0"/>
        <w:spacing w:line="480" w:lineRule="auto"/>
        <w:ind w:left="1915" w:firstLine="480"/>
      </w:pPr>
    </w:p>
    <w:p w:rsidR="00AF7691" w:rsidRDefault="00AF7691">
      <w:pPr>
        <w:ind w:firstLine="480"/>
      </w:pPr>
    </w:p>
    <w:p w:rsidR="00AF7691" w:rsidRDefault="00AF7691">
      <w:pPr>
        <w:ind w:firstLine="480"/>
      </w:pPr>
    </w:p>
    <w:p w:rsidR="00AF7691" w:rsidRDefault="00AF7691">
      <w:pPr>
        <w:ind w:firstLine="480"/>
      </w:pPr>
    </w:p>
    <w:p w:rsidR="00AF7691" w:rsidRDefault="00AF7691">
      <w:pPr>
        <w:ind w:firstLine="480"/>
      </w:pPr>
    </w:p>
    <w:p w:rsidR="00AF7691" w:rsidRDefault="00AF7691">
      <w:pPr>
        <w:snapToGrid w:val="0"/>
        <w:spacing w:line="480" w:lineRule="auto"/>
        <w:ind w:left="1915" w:firstLine="480"/>
      </w:pPr>
    </w:p>
    <w:p w:rsidR="00AF7691" w:rsidRDefault="00AF7691">
      <w:pPr>
        <w:snapToGrid w:val="0"/>
        <w:spacing w:line="480" w:lineRule="auto"/>
        <w:ind w:left="1915" w:firstLine="480"/>
      </w:pPr>
    </w:p>
    <w:p w:rsidR="00AF7691" w:rsidRDefault="005D2130">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AF7691" w:rsidRDefault="005D2130">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AF7691" w:rsidRDefault="005D2130">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AF7691" w:rsidRDefault="00AF7691">
      <w:pPr>
        <w:widowControl/>
        <w:spacing w:line="240" w:lineRule="auto"/>
        <w:ind w:firstLine="480"/>
        <w:jc w:val="left"/>
        <w:sectPr w:rsidR="00AF7691">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rsidR="00AF7691" w:rsidRDefault="00AF7691">
      <w:pPr>
        <w:pStyle w:val="12"/>
        <w:ind w:firstLine="480"/>
      </w:pPr>
    </w:p>
    <w:p w:rsidR="00AF7691" w:rsidRDefault="005D2130">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rsidR="00AF7691" w:rsidRDefault="005D2130">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rsidR="00AF7691" w:rsidRDefault="005D2130">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rsidR="00AF7691" w:rsidRDefault="005D2130">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申报人承诺函（格式，加盖公章）</w:t>
      </w:r>
    </w:p>
    <w:p w:rsidR="00AF7691" w:rsidRDefault="00AF7691">
      <w:pPr>
        <w:pStyle w:val="12"/>
        <w:ind w:firstLineChars="0" w:firstLine="0"/>
        <w:rPr>
          <w:rFonts w:ascii="Times New Roman" w:eastAsiaTheme="minorEastAsia" w:hAnsi="Times New Roman" w:cs="Times New Roman"/>
          <w:szCs w:val="24"/>
        </w:rPr>
      </w:pPr>
    </w:p>
    <w:p w:rsidR="00AF7691" w:rsidRDefault="005D2130">
      <w:pPr>
        <w:ind w:firstLine="480"/>
        <w:rPr>
          <w:rFonts w:asciiTheme="minorEastAsia" w:eastAsiaTheme="minorEastAsia" w:hAnsiTheme="minorEastAsia"/>
          <w:szCs w:val="24"/>
        </w:rPr>
      </w:pPr>
      <w:r>
        <w:rPr>
          <w:rFonts w:asciiTheme="minorEastAsia" w:eastAsiaTheme="minorEastAsia" w:hAnsiTheme="minorEastAsia"/>
          <w:szCs w:val="24"/>
        </w:rPr>
        <w:br w:type="page"/>
      </w:r>
    </w:p>
    <w:p w:rsidR="00AF7691" w:rsidRDefault="00AF7691">
      <w:pPr>
        <w:pStyle w:val="12"/>
        <w:ind w:firstLineChars="0" w:firstLine="0"/>
        <w:rPr>
          <w:rFonts w:asciiTheme="minorEastAsia" w:eastAsiaTheme="minorEastAsia" w:hAnsiTheme="minorEastAsia"/>
          <w:szCs w:val="24"/>
        </w:rPr>
      </w:pPr>
    </w:p>
    <w:p w:rsidR="00AF7691" w:rsidRDefault="005D2130">
      <w:pPr>
        <w:pStyle w:val="af8"/>
        <w:numPr>
          <w:ilvl w:val="0"/>
          <w:numId w:val="5"/>
        </w:numPr>
        <w:ind w:firstLineChars="0"/>
        <w:rPr>
          <w:rFonts w:ascii="Times New Roman" w:hAnsi="Times New Roman"/>
        </w:rPr>
      </w:pPr>
      <w:r>
        <w:rPr>
          <w:rFonts w:ascii="Times New Roman" w:hAnsi="Times New Roman"/>
        </w:rPr>
        <w:t>法定代表人身份证明和法人代表授权书</w:t>
      </w:r>
    </w:p>
    <w:p w:rsidR="00AF7691" w:rsidRDefault="005D2130">
      <w:pPr>
        <w:ind w:firstLine="482"/>
        <w:jc w:val="center"/>
        <w:rPr>
          <w:rFonts w:ascii="Times New Roman" w:hAnsi="Times New Roman" w:cs="Times New Roman"/>
          <w:bCs/>
          <w:sz w:val="28"/>
          <w:szCs w:val="28"/>
        </w:rPr>
      </w:pPr>
      <w:r>
        <w:rPr>
          <w:rFonts w:ascii="Times New Roman" w:hAnsi="Times New Roman" w:cs="Times New Roman"/>
          <w:b/>
        </w:rPr>
        <w:t>法定代表人身份证明书（格式）</w:t>
      </w:r>
    </w:p>
    <w:p w:rsidR="00AF7691" w:rsidRDefault="00AF7691">
      <w:pPr>
        <w:ind w:firstLine="482"/>
        <w:rPr>
          <w:rFonts w:ascii="Times New Roman" w:hAnsi="Times New Roman" w:cs="Times New Roman"/>
          <w:b/>
          <w:bCs/>
        </w:rPr>
      </w:pPr>
    </w:p>
    <w:p w:rsidR="00AF7691" w:rsidRDefault="005D2130">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rsidR="00AF7691" w:rsidRDefault="005D2130">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rsidR="00AF7691" w:rsidRDefault="005D2130">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rsidR="00AF7691" w:rsidRDefault="005D2130">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AF7691" w:rsidRDefault="005D2130">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rsidR="00AF7691" w:rsidRDefault="005D2130">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rsidR="00AF7691" w:rsidRDefault="005D2130">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rsidR="00AF7691" w:rsidRDefault="005D2130">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rsidR="00AF7691" w:rsidRDefault="005D2130">
      <w:pPr>
        <w:spacing w:afterLines="50" w:after="164"/>
        <w:ind w:firstLine="480"/>
        <w:rPr>
          <w:rFonts w:ascii="Times New Roman" w:hAnsi="Times New Roman" w:cs="Times New Roman"/>
        </w:rPr>
      </w:pPr>
      <w:r>
        <w:rPr>
          <w:rFonts w:ascii="Times New Roman" w:hAnsi="Times New Roman" w:cs="Times New Roman"/>
        </w:rPr>
        <w:t>特此证明。</w:t>
      </w:r>
    </w:p>
    <w:p w:rsidR="00AF7691" w:rsidRDefault="005D2130">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4"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F7691" w:rsidRDefault="00AF7691">
                            <w:pPr>
                              <w:ind w:firstLine="560"/>
                              <w:jc w:val="center"/>
                              <w:rPr>
                                <w:rFonts w:eastAsia="Times New Roman"/>
                                <w:sz w:val="28"/>
                                <w:szCs w:val="28"/>
                              </w:rPr>
                            </w:pPr>
                          </w:p>
                          <w:p w:rsidR="00AF7691" w:rsidRDefault="00AF7691">
                            <w:pPr>
                              <w:ind w:firstLine="560"/>
                              <w:jc w:val="center"/>
                              <w:rPr>
                                <w:rFonts w:eastAsia="Times New Roman"/>
                                <w:sz w:val="28"/>
                                <w:szCs w:val="28"/>
                              </w:rPr>
                            </w:pPr>
                          </w:p>
                          <w:p w:rsidR="00AF7691" w:rsidRDefault="005D2130">
                            <w:pPr>
                              <w:ind w:firstLine="560"/>
                              <w:jc w:val="center"/>
                              <w:rPr>
                                <w:rFonts w:eastAsia="Times New Roman"/>
                                <w:sz w:val="28"/>
                                <w:szCs w:val="28"/>
                              </w:rPr>
                            </w:pPr>
                            <w:r>
                              <w:rPr>
                                <w:rFonts w:hint="eastAsia"/>
                                <w:sz w:val="28"/>
                                <w:szCs w:val="28"/>
                              </w:rPr>
                              <w:t>法定代表人</w:t>
                            </w:r>
                          </w:p>
                          <w:p w:rsidR="00AF7691" w:rsidRDefault="005D2130">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">
                <v:textbox>
                  <w:txbxContent>
                    <w:p w:rsidR="00AF7691" w:rsidRDefault="00AF7691">
                      <w:pPr>
                        <w:ind w:firstLine="560"/>
                        <w:jc w:val="center"/>
                        <w:rPr>
                          <w:rFonts w:eastAsia="Times New Roman"/>
                          <w:sz w:val="28"/>
                          <w:szCs w:val="28"/>
                        </w:rPr>
                      </w:pPr>
                    </w:p>
                    <w:p w:rsidR="00AF7691" w:rsidRDefault="00AF7691">
                      <w:pPr>
                        <w:ind w:firstLine="560"/>
                        <w:jc w:val="center"/>
                        <w:rPr>
                          <w:rFonts w:eastAsia="Times New Roman"/>
                          <w:sz w:val="28"/>
                          <w:szCs w:val="28"/>
                        </w:rPr>
                      </w:pPr>
                    </w:p>
                    <w:p w:rsidR="00AF7691" w:rsidRDefault="005D2130">
                      <w:pPr>
                        <w:ind w:firstLine="560"/>
                        <w:jc w:val="center"/>
                        <w:rPr>
                          <w:rFonts w:eastAsia="Times New Roman"/>
                          <w:sz w:val="28"/>
                          <w:szCs w:val="28"/>
                        </w:rPr>
                      </w:pPr>
                      <w:r>
                        <w:rPr>
                          <w:rFonts w:hint="eastAsia"/>
                          <w:sz w:val="28"/>
                          <w:szCs w:val="28"/>
                        </w:rPr>
                        <w:t>法定代表人</w:t>
                      </w:r>
                    </w:p>
                    <w:p w:rsidR="00AF7691" w:rsidRDefault="005D2130">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AF7691" w:rsidRDefault="00AF7691">
      <w:pPr>
        <w:tabs>
          <w:tab w:val="left" w:pos="720"/>
          <w:tab w:val="left" w:pos="900"/>
        </w:tabs>
        <w:ind w:firstLine="480"/>
        <w:rPr>
          <w:rFonts w:ascii="Times New Roman" w:hAnsi="Times New Roman" w:cs="Times New Roman"/>
        </w:rPr>
      </w:pPr>
    </w:p>
    <w:p w:rsidR="00AF7691" w:rsidRDefault="00AF7691">
      <w:pPr>
        <w:tabs>
          <w:tab w:val="left" w:pos="720"/>
          <w:tab w:val="left" w:pos="900"/>
        </w:tabs>
        <w:ind w:firstLine="480"/>
        <w:rPr>
          <w:rFonts w:ascii="Times New Roman" w:hAnsi="Times New Roman" w:cs="Times New Roman"/>
        </w:rPr>
      </w:pPr>
    </w:p>
    <w:p w:rsidR="00AF7691" w:rsidRDefault="00AF7691">
      <w:pPr>
        <w:tabs>
          <w:tab w:val="left" w:pos="720"/>
          <w:tab w:val="left" w:pos="900"/>
        </w:tabs>
        <w:ind w:firstLine="480"/>
        <w:rPr>
          <w:rFonts w:ascii="Times New Roman" w:hAnsi="Times New Roman" w:cs="Times New Roman"/>
        </w:rPr>
      </w:pPr>
    </w:p>
    <w:p w:rsidR="00AF7691" w:rsidRDefault="00AF7691">
      <w:pPr>
        <w:tabs>
          <w:tab w:val="left" w:pos="720"/>
          <w:tab w:val="left" w:pos="900"/>
        </w:tabs>
        <w:ind w:firstLine="480"/>
        <w:rPr>
          <w:rFonts w:ascii="Times New Roman" w:hAnsi="Times New Roman" w:cs="Times New Roman"/>
        </w:rPr>
      </w:pPr>
    </w:p>
    <w:p w:rsidR="00AF7691" w:rsidRDefault="00AF7691">
      <w:pPr>
        <w:tabs>
          <w:tab w:val="left" w:pos="720"/>
          <w:tab w:val="left" w:pos="900"/>
        </w:tabs>
        <w:ind w:firstLine="480"/>
        <w:rPr>
          <w:rFonts w:ascii="Times New Roman" w:hAnsi="Times New Roman" w:cs="Times New Roman"/>
        </w:rPr>
      </w:pPr>
    </w:p>
    <w:p w:rsidR="00AF7691" w:rsidRDefault="00AF7691">
      <w:pPr>
        <w:tabs>
          <w:tab w:val="left" w:pos="720"/>
          <w:tab w:val="left" w:pos="900"/>
        </w:tabs>
        <w:ind w:firstLine="480"/>
        <w:rPr>
          <w:rFonts w:ascii="Times New Roman" w:hAnsi="Times New Roman" w:cs="Times New Roman"/>
        </w:rPr>
      </w:pPr>
    </w:p>
    <w:p w:rsidR="00AF7691" w:rsidRDefault="00AF7691">
      <w:pPr>
        <w:tabs>
          <w:tab w:val="left" w:pos="720"/>
          <w:tab w:val="left" w:pos="900"/>
        </w:tabs>
        <w:ind w:firstLine="480"/>
        <w:rPr>
          <w:rFonts w:ascii="Times New Roman" w:hAnsi="Times New Roman" w:cs="Times New Roman"/>
        </w:rPr>
      </w:pPr>
    </w:p>
    <w:p w:rsidR="00AF7691" w:rsidRDefault="005D2130">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rsidR="00AF7691" w:rsidRDefault="005D2130">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AF7691" w:rsidRDefault="00AF7691">
      <w:pPr>
        <w:widowControl/>
        <w:ind w:firstLine="480"/>
        <w:jc w:val="center"/>
        <w:rPr>
          <w:rFonts w:ascii="Times New Roman" w:hAnsi="Times New Roman" w:cs="Times New Roman"/>
        </w:rPr>
      </w:pPr>
    </w:p>
    <w:p w:rsidR="00AF7691" w:rsidRDefault="00AF7691">
      <w:pPr>
        <w:ind w:firstLine="480"/>
        <w:rPr>
          <w:rFonts w:ascii="Times New Roman" w:hAnsi="Times New Roman" w:cs="Times New Roman"/>
        </w:rPr>
      </w:pPr>
    </w:p>
    <w:p w:rsidR="00AF7691" w:rsidRDefault="005D2130">
      <w:pPr>
        <w:ind w:firstLine="482"/>
        <w:jc w:val="center"/>
        <w:rPr>
          <w:rFonts w:ascii="Times New Roman" w:hAnsi="Times New Roman" w:cs="Times New Roman"/>
          <w:b/>
        </w:rPr>
      </w:pPr>
      <w:r>
        <w:rPr>
          <w:rFonts w:ascii="Times New Roman" w:hAnsi="Times New Roman" w:cs="Times New Roman"/>
          <w:b/>
        </w:rPr>
        <w:t>法定代表人授权书（格式）</w:t>
      </w:r>
    </w:p>
    <w:p w:rsidR="00AF7691" w:rsidRDefault="00AF7691">
      <w:pPr>
        <w:ind w:firstLine="480"/>
        <w:rPr>
          <w:rFonts w:ascii="Times New Roman" w:hAnsi="Times New Roman" w:cs="Times New Roman"/>
        </w:rPr>
      </w:pPr>
    </w:p>
    <w:p w:rsidR="00AF7691" w:rsidRDefault="005D2130">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rsidR="00AF7691" w:rsidRDefault="00AF7691">
      <w:pPr>
        <w:pStyle w:val="-2"/>
        <w:ind w:firstLine="480"/>
        <w:rPr>
          <w:rFonts w:ascii="Times New Roman" w:hAnsi="Times New Roman" w:cs="Times New Roman"/>
        </w:rPr>
      </w:pPr>
    </w:p>
    <w:p w:rsidR="00AF7691" w:rsidRDefault="005D2130">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rsidR="00AF7691" w:rsidRDefault="00AF7691">
      <w:pPr>
        <w:ind w:left="720" w:rightChars="-20" w:right="-48" w:firstLine="480"/>
        <w:rPr>
          <w:rFonts w:ascii="Times New Roman" w:hAnsi="Times New Roman" w:cs="Times New Roman"/>
        </w:rPr>
      </w:pPr>
    </w:p>
    <w:p w:rsidR="00AF7691" w:rsidRDefault="00AF7691">
      <w:pPr>
        <w:ind w:left="720" w:rightChars="-20" w:right="-48" w:firstLine="480"/>
        <w:rPr>
          <w:rFonts w:ascii="Times New Roman" w:hAnsi="Times New Roman" w:cs="Times New Roman"/>
        </w:rPr>
      </w:pPr>
    </w:p>
    <w:p w:rsidR="00AF7691" w:rsidRDefault="005D2130">
      <w:pPr>
        <w:ind w:leftChars="1358" w:left="3259" w:firstLine="482"/>
        <w:rPr>
          <w:rFonts w:ascii="Times New Roman" w:hAnsi="Times New Roman" w:cs="Times New Roman"/>
          <w:b/>
          <w:bCs/>
        </w:rPr>
      </w:pPr>
      <w:r>
        <w:rPr>
          <w:rFonts w:ascii="Times New Roman" w:hAnsi="Times New Roman" w:cs="Times New Roman"/>
          <w:b/>
          <w:bCs/>
        </w:rPr>
        <w:t>法人代表签字或签章：</w:t>
      </w:r>
    </w:p>
    <w:p w:rsidR="00AF7691" w:rsidRDefault="00AF7691">
      <w:pPr>
        <w:ind w:leftChars="1358" w:left="3259" w:firstLine="482"/>
        <w:rPr>
          <w:rFonts w:ascii="Times New Roman" w:hAnsi="Times New Roman" w:cs="Times New Roman"/>
          <w:b/>
          <w:bCs/>
        </w:rPr>
      </w:pPr>
    </w:p>
    <w:p w:rsidR="00AF7691" w:rsidRDefault="005D2130">
      <w:pPr>
        <w:ind w:leftChars="1358" w:left="3259" w:firstLine="482"/>
        <w:rPr>
          <w:rFonts w:ascii="Times New Roman" w:hAnsi="Times New Roman" w:cs="Times New Roman"/>
          <w:b/>
          <w:bCs/>
        </w:rPr>
      </w:pPr>
      <w:r>
        <w:rPr>
          <w:rFonts w:ascii="Times New Roman" w:hAnsi="Times New Roman" w:cs="Times New Roman"/>
          <w:b/>
          <w:bCs/>
        </w:rPr>
        <w:t>被授权人签字：</w:t>
      </w:r>
    </w:p>
    <w:p w:rsidR="00AF7691" w:rsidRDefault="00AF7691">
      <w:pPr>
        <w:ind w:leftChars="1358" w:left="3259" w:firstLine="482"/>
        <w:rPr>
          <w:rFonts w:ascii="Times New Roman" w:hAnsi="Times New Roman" w:cs="Times New Roman"/>
          <w:b/>
          <w:bCs/>
        </w:rPr>
      </w:pPr>
    </w:p>
    <w:p w:rsidR="00AF7691" w:rsidRDefault="005D2130">
      <w:pPr>
        <w:ind w:leftChars="1358" w:left="3259" w:firstLine="482"/>
        <w:rPr>
          <w:rFonts w:ascii="Times New Roman" w:hAnsi="Times New Roman" w:cs="Times New Roman"/>
          <w:b/>
          <w:bCs/>
        </w:rPr>
      </w:pPr>
      <w:r>
        <w:rPr>
          <w:rFonts w:ascii="Times New Roman" w:hAnsi="Times New Roman" w:cs="Times New Roman"/>
          <w:b/>
          <w:bCs/>
        </w:rPr>
        <w:t>供应商名称（加盖公章）：</w:t>
      </w:r>
    </w:p>
    <w:p w:rsidR="00AF7691" w:rsidRDefault="005D2130">
      <w:pPr>
        <w:ind w:leftChars="1358" w:left="3259" w:firstLine="482"/>
        <w:rPr>
          <w:rFonts w:ascii="Times New Roman" w:hAnsi="Times New Roman" w:cs="Times New Roman"/>
        </w:rPr>
      </w:pPr>
      <w:r>
        <w:rPr>
          <w:rFonts w:ascii="Times New Roman" w:hAnsi="Times New Roman" w:cs="Times New Roman"/>
          <w:b/>
          <w:bCs/>
        </w:rPr>
        <w:t>日期：</w:t>
      </w:r>
    </w:p>
    <w:p w:rsidR="00AF7691" w:rsidRDefault="00AF7691">
      <w:pPr>
        <w:ind w:left="720" w:rightChars="-20" w:right="-48" w:firstLine="480"/>
        <w:rPr>
          <w:rFonts w:ascii="Times New Roman" w:hAnsi="Times New Roman" w:cs="Times New Roman"/>
        </w:rPr>
      </w:pPr>
    </w:p>
    <w:p w:rsidR="00AF7691" w:rsidRDefault="005D2130">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rsidR="00AF7691" w:rsidRDefault="005D2130">
      <w:pPr>
        <w:pStyle w:val="-2"/>
        <w:ind w:firstLine="480"/>
        <w:rPr>
          <w:rFonts w:ascii="Times New Roman" w:hAnsi="Times New Roman" w:cs="Times New Roman"/>
        </w:rPr>
      </w:pPr>
      <w:r>
        <w:rPr>
          <w:rFonts w:ascii="Times New Roman" w:hAnsi="Times New Roman" w:cs="Times New Roman"/>
        </w:rPr>
        <w:t>被授权人姓名：</w:t>
      </w:r>
    </w:p>
    <w:p w:rsidR="00AF7691" w:rsidRDefault="005D2130">
      <w:pPr>
        <w:pStyle w:val="-2"/>
        <w:ind w:firstLine="480"/>
        <w:rPr>
          <w:rFonts w:ascii="Times New Roman" w:hAnsi="Times New Roman" w:cs="Times New Roman"/>
        </w:rPr>
      </w:pPr>
      <w:r>
        <w:rPr>
          <w:rFonts w:ascii="Times New Roman" w:hAnsi="Times New Roman" w:cs="Times New Roman"/>
        </w:rPr>
        <w:t>职务：</w:t>
      </w:r>
    </w:p>
    <w:p w:rsidR="00AF7691" w:rsidRDefault="005D2130">
      <w:pPr>
        <w:pStyle w:val="-2"/>
        <w:ind w:firstLine="480"/>
        <w:rPr>
          <w:rFonts w:ascii="Times New Roman" w:hAnsi="Times New Roman" w:cs="Times New Roman"/>
        </w:rPr>
      </w:pPr>
      <w:r>
        <w:rPr>
          <w:rFonts w:ascii="Times New Roman" w:hAnsi="Times New Roman" w:cs="Times New Roman"/>
        </w:rPr>
        <w:t>详细通信地址：</w:t>
      </w:r>
    </w:p>
    <w:p w:rsidR="00AF7691" w:rsidRDefault="005D2130">
      <w:pPr>
        <w:pStyle w:val="-2"/>
        <w:ind w:firstLine="480"/>
        <w:rPr>
          <w:rFonts w:ascii="Times New Roman" w:hAnsi="Times New Roman" w:cs="Times New Roman"/>
        </w:rPr>
      </w:pPr>
      <w:r>
        <w:rPr>
          <w:rFonts w:ascii="Times New Roman" w:hAnsi="Times New Roman" w:cs="Times New Roman"/>
        </w:rPr>
        <w:t>邮政编码：</w:t>
      </w:r>
    </w:p>
    <w:p w:rsidR="00AF7691" w:rsidRDefault="005D2130">
      <w:pPr>
        <w:pStyle w:val="-2"/>
        <w:ind w:firstLine="480"/>
        <w:rPr>
          <w:rFonts w:ascii="Times New Roman" w:hAnsi="Times New Roman" w:cs="Times New Roman"/>
        </w:rPr>
      </w:pPr>
      <w:r>
        <w:rPr>
          <w:rFonts w:ascii="Times New Roman" w:hAnsi="Times New Roman" w:cs="Times New Roman"/>
        </w:rPr>
        <w:t>传真：</w:t>
      </w:r>
    </w:p>
    <w:p w:rsidR="00AF7691" w:rsidRDefault="005D2130">
      <w:pPr>
        <w:pStyle w:val="-2"/>
        <w:ind w:firstLine="480"/>
        <w:rPr>
          <w:rFonts w:ascii="Times New Roman" w:hAnsi="Times New Roman" w:cs="Times New Roman"/>
        </w:rPr>
      </w:pPr>
      <w:r>
        <w:rPr>
          <w:rFonts w:ascii="Times New Roman" w:hAnsi="Times New Roman" w:cs="Times New Roman"/>
        </w:rPr>
        <w:t>电话：</w:t>
      </w:r>
    </w:p>
    <w:p w:rsidR="00AF7691" w:rsidRDefault="005D2130">
      <w:pPr>
        <w:widowControl/>
        <w:spacing w:line="240" w:lineRule="auto"/>
        <w:ind w:firstLine="480"/>
        <w:jc w:val="left"/>
        <w:rPr>
          <w:rFonts w:ascii="Times New Roman" w:hAnsi="Times New Roman" w:cs="Times New Roman"/>
        </w:rPr>
      </w:pPr>
      <w:r>
        <w:rPr>
          <w:rFonts w:ascii="Times New Roman" w:hAnsi="Times New Roman" w:cs="Times New Roman"/>
        </w:rPr>
        <w:br w:type="page"/>
      </w:r>
    </w:p>
    <w:p w:rsidR="00AF7691" w:rsidRDefault="005D2130">
      <w:pPr>
        <w:pStyle w:val="af8"/>
        <w:numPr>
          <w:ilvl w:val="0"/>
          <w:numId w:val="5"/>
        </w:numPr>
        <w:ind w:firstLineChars="0"/>
        <w:rPr>
          <w:rFonts w:ascii="Times New Roman" w:hAnsi="Times New Roman"/>
        </w:rPr>
      </w:pPr>
      <w:r>
        <w:rPr>
          <w:rFonts w:ascii="Times New Roman" w:hAnsi="Times New Roman"/>
        </w:rPr>
        <w:lastRenderedPageBreak/>
        <w:t>法人或者其他组织的营业执照等证明文件</w:t>
      </w:r>
    </w:p>
    <w:p w:rsidR="00AF7691" w:rsidRDefault="005D2130">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rsidR="00AF7691" w:rsidRDefault="005D2130">
      <w:pPr>
        <w:pStyle w:val="af8"/>
        <w:numPr>
          <w:ilvl w:val="0"/>
          <w:numId w:val="5"/>
        </w:numPr>
        <w:ind w:firstLineChars="0"/>
        <w:rPr>
          <w:rFonts w:ascii="Times New Roman" w:hAnsi="Times New Roman"/>
        </w:rPr>
      </w:pPr>
      <w:r>
        <w:rPr>
          <w:rFonts w:ascii="Times New Roman" w:hAnsi="Times New Roman" w:hint="eastAsia"/>
        </w:rPr>
        <w:t>申报人承诺函</w:t>
      </w:r>
    </w:p>
    <w:p w:rsidR="00AF7691" w:rsidRDefault="005D2130">
      <w:pPr>
        <w:pStyle w:val="-2"/>
        <w:ind w:firstLine="480"/>
        <w:rPr>
          <w:rFonts w:ascii="Times New Roman" w:hAnsi="Times New Roman" w:cs="Times New Roman"/>
        </w:rPr>
      </w:pPr>
      <w:r>
        <w:rPr>
          <w:rFonts w:ascii="Times New Roman" w:hAnsi="Times New Roman" w:cs="Times New Roman" w:hint="eastAsia"/>
        </w:rPr>
        <w:t>致：中国科学技术馆</w:t>
      </w:r>
    </w:p>
    <w:p w:rsidR="00AF7691" w:rsidRDefault="005D2130">
      <w:pPr>
        <w:pStyle w:val="-2"/>
        <w:ind w:firstLine="480"/>
        <w:rPr>
          <w:rFonts w:ascii="Times New Roman" w:hAnsi="Times New Roman" w:cs="Times New Roman"/>
        </w:rPr>
      </w:pPr>
      <w:r>
        <w:rPr>
          <w:rFonts w:ascii="Times New Roman" w:hAnsi="Times New Roman" w:cs="Times New Roman" w:hint="eastAsia"/>
        </w:rPr>
        <w:t>在参与本次项目申报中，我单位承诺：</w:t>
      </w:r>
    </w:p>
    <w:p w:rsidR="00AF7691" w:rsidRDefault="005D2130">
      <w:pPr>
        <w:pStyle w:val="-2"/>
        <w:ind w:firstLine="480"/>
        <w:rPr>
          <w:rFonts w:ascii="Times New Roman" w:hAnsi="Times New Roman" w:cs="Times New Roman"/>
        </w:rPr>
      </w:pPr>
      <w:r>
        <w:rPr>
          <w:rFonts w:ascii="Times New Roman" w:hAnsi="Times New Roman" w:cs="Times New Roman" w:hint="eastAsia"/>
        </w:rPr>
        <w:t>（一）</w:t>
      </w:r>
      <w:r>
        <w:rPr>
          <w:rFonts w:ascii="Times New Roman" w:hAnsi="Times New Roman" w:cs="Times New Roman"/>
        </w:rPr>
        <w:tab/>
      </w:r>
      <w:r>
        <w:rPr>
          <w:rFonts w:ascii="Times New Roman" w:hAnsi="Times New Roman" w:cs="Times New Roman"/>
        </w:rPr>
        <w:t>具有良好的商业信誉和健全的财务会计制度；</w:t>
      </w:r>
    </w:p>
    <w:p w:rsidR="00AF7691" w:rsidRDefault="005D2130">
      <w:pPr>
        <w:pStyle w:val="-2"/>
        <w:ind w:firstLine="480"/>
        <w:rPr>
          <w:rFonts w:ascii="Times New Roman" w:hAnsi="Times New Roman" w:cs="Times New Roman"/>
        </w:rPr>
      </w:pPr>
      <w:r>
        <w:rPr>
          <w:rFonts w:ascii="Times New Roman" w:hAnsi="Times New Roman" w:cs="Times New Roman" w:hint="eastAsia"/>
        </w:rPr>
        <w:t>（二）</w:t>
      </w:r>
      <w:r>
        <w:rPr>
          <w:rFonts w:ascii="Times New Roman" w:hAnsi="Times New Roman" w:cs="Times New Roman"/>
        </w:rPr>
        <w:tab/>
      </w:r>
      <w:r>
        <w:rPr>
          <w:rFonts w:ascii="Times New Roman" w:hAnsi="Times New Roman" w:cs="Times New Roman"/>
        </w:rPr>
        <w:t>具有履行合同所必需的设备和专业技术能力；</w:t>
      </w:r>
    </w:p>
    <w:p w:rsidR="00AF7691" w:rsidRDefault="005D2130">
      <w:pPr>
        <w:pStyle w:val="-2"/>
        <w:ind w:firstLine="480"/>
        <w:rPr>
          <w:rFonts w:ascii="Times New Roman" w:hAnsi="Times New Roman" w:cs="Times New Roman"/>
        </w:rPr>
      </w:pPr>
      <w:r>
        <w:rPr>
          <w:rFonts w:ascii="Times New Roman" w:hAnsi="Times New Roman" w:cs="Times New Roman" w:hint="eastAsia"/>
        </w:rPr>
        <w:t>（三）</w:t>
      </w:r>
      <w:r>
        <w:rPr>
          <w:rFonts w:ascii="Times New Roman" w:hAnsi="Times New Roman" w:cs="Times New Roman"/>
        </w:rPr>
        <w:tab/>
      </w:r>
      <w:r>
        <w:rPr>
          <w:rFonts w:ascii="Times New Roman" w:hAnsi="Times New Roman" w:cs="Times New Roman"/>
        </w:rPr>
        <w:t>有依法缴纳税收和社会保障资金的良好记录；</w:t>
      </w:r>
    </w:p>
    <w:p w:rsidR="00AF7691" w:rsidRDefault="005D2130">
      <w:pPr>
        <w:pStyle w:val="-2"/>
        <w:ind w:firstLine="480"/>
        <w:rPr>
          <w:rFonts w:ascii="Times New Roman" w:hAnsi="Times New Roman" w:cs="Times New Roman"/>
        </w:rPr>
      </w:pPr>
      <w:r>
        <w:rPr>
          <w:rFonts w:ascii="Times New Roman" w:hAnsi="Times New Roman" w:cs="Times New Roman" w:hint="eastAsia"/>
        </w:rPr>
        <w:t>（四）</w:t>
      </w:r>
      <w:r>
        <w:rPr>
          <w:rFonts w:ascii="Times New Roman" w:hAnsi="Times New Roman" w:cs="Times New Roman"/>
        </w:rPr>
        <w:tab/>
      </w:r>
      <w:r>
        <w:rPr>
          <w:rFonts w:ascii="Times New Roman" w:hAnsi="Times New Roman" w:cs="Times New Roman"/>
        </w:rPr>
        <w:t>参加</w:t>
      </w:r>
      <w:r>
        <w:rPr>
          <w:rFonts w:ascii="Times New Roman" w:hAnsi="Times New Roman" w:cs="Times New Roman" w:hint="eastAsia"/>
        </w:rPr>
        <w:t>申报</w:t>
      </w:r>
      <w:r>
        <w:rPr>
          <w:rFonts w:ascii="Times New Roman" w:hAnsi="Times New Roman" w:cs="Times New Roman"/>
        </w:rPr>
        <w:t>活动前三年内，在经营活动中没有重大违法记录（重大违法记录指因违法经营受到刑事处罚或者责令停产停业、吊销许可证或者执照、较大数额罚款等行政处罚）；</w:t>
      </w:r>
    </w:p>
    <w:p w:rsidR="00AF7691" w:rsidRDefault="005D2130">
      <w:pPr>
        <w:pStyle w:val="-2"/>
        <w:ind w:firstLine="480"/>
        <w:rPr>
          <w:rFonts w:ascii="Times New Roman" w:hAnsi="Times New Roman" w:cs="Times New Roman"/>
        </w:rPr>
      </w:pPr>
      <w:r>
        <w:rPr>
          <w:rFonts w:ascii="Times New Roman" w:hAnsi="Times New Roman" w:cs="Times New Roman" w:hint="eastAsia"/>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rsidR="00AF7691" w:rsidRDefault="005D2130">
      <w:pPr>
        <w:pStyle w:val="-2"/>
        <w:ind w:firstLine="480"/>
        <w:rPr>
          <w:rFonts w:ascii="Times New Roman" w:hAnsi="Times New Roman" w:cs="Times New Roman"/>
        </w:rPr>
      </w:pPr>
      <w:r>
        <w:rPr>
          <w:rFonts w:ascii="Times New Roman" w:hAnsi="Times New Roman" w:cs="Times New Roman" w:hint="eastAsia"/>
        </w:rPr>
        <w:t>（七）</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w:t>
      </w:r>
      <w:r>
        <w:rPr>
          <w:rFonts w:ascii="Times New Roman" w:hAnsi="Times New Roman" w:cs="Times New Roman" w:hint="eastAsia"/>
        </w:rPr>
        <w:t>申报</w:t>
      </w:r>
      <w:r>
        <w:rPr>
          <w:rFonts w:ascii="Times New Roman" w:hAnsi="Times New Roman" w:cs="Times New Roman"/>
        </w:rPr>
        <w:t>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AF7691">
        <w:trPr>
          <w:trHeight w:val="430"/>
          <w:jc w:val="center"/>
        </w:trPr>
        <w:tc>
          <w:tcPr>
            <w:tcW w:w="950" w:type="dxa"/>
            <w:vAlign w:val="center"/>
          </w:tcPr>
          <w:p w:rsidR="00AF7691" w:rsidRDefault="005D213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574" w:type="dxa"/>
            <w:vAlign w:val="center"/>
          </w:tcPr>
          <w:p w:rsidR="00AF7691" w:rsidRDefault="005D213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76" w:type="dxa"/>
            <w:vAlign w:val="center"/>
          </w:tcPr>
          <w:p w:rsidR="00AF7691" w:rsidRDefault="005D213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AF7691">
        <w:trPr>
          <w:trHeight w:val="430"/>
          <w:jc w:val="center"/>
        </w:trPr>
        <w:tc>
          <w:tcPr>
            <w:tcW w:w="950" w:type="dxa"/>
            <w:vAlign w:val="center"/>
          </w:tcPr>
          <w:p w:rsidR="00AF7691" w:rsidRDefault="005D213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574" w:type="dxa"/>
            <w:vAlign w:val="center"/>
          </w:tcPr>
          <w:p w:rsidR="00AF7691" w:rsidRDefault="00AF7691">
            <w:pPr>
              <w:spacing w:line="240" w:lineRule="auto"/>
              <w:ind w:firstLineChars="0" w:firstLine="0"/>
              <w:jc w:val="center"/>
              <w:rPr>
                <w:rFonts w:ascii="Times New Roman" w:hAnsi="Times New Roman" w:cs="Times New Roman"/>
                <w:szCs w:val="24"/>
              </w:rPr>
            </w:pPr>
          </w:p>
        </w:tc>
        <w:tc>
          <w:tcPr>
            <w:tcW w:w="2976" w:type="dxa"/>
            <w:vAlign w:val="center"/>
          </w:tcPr>
          <w:p w:rsidR="00AF7691" w:rsidRDefault="00AF7691">
            <w:pPr>
              <w:spacing w:line="240" w:lineRule="auto"/>
              <w:ind w:firstLineChars="0" w:firstLine="0"/>
              <w:jc w:val="center"/>
              <w:rPr>
                <w:rFonts w:ascii="Times New Roman" w:hAnsi="Times New Roman" w:cs="Times New Roman"/>
                <w:szCs w:val="24"/>
              </w:rPr>
            </w:pPr>
          </w:p>
        </w:tc>
      </w:tr>
      <w:tr w:rsidR="00AF7691">
        <w:trPr>
          <w:trHeight w:val="430"/>
          <w:jc w:val="center"/>
        </w:trPr>
        <w:tc>
          <w:tcPr>
            <w:tcW w:w="950" w:type="dxa"/>
            <w:vAlign w:val="center"/>
          </w:tcPr>
          <w:p w:rsidR="00AF7691" w:rsidRDefault="005D213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574" w:type="dxa"/>
            <w:vAlign w:val="center"/>
          </w:tcPr>
          <w:p w:rsidR="00AF7691" w:rsidRDefault="00AF7691">
            <w:pPr>
              <w:spacing w:line="240" w:lineRule="auto"/>
              <w:ind w:firstLineChars="0" w:firstLine="0"/>
              <w:jc w:val="center"/>
              <w:rPr>
                <w:rFonts w:ascii="Times New Roman" w:hAnsi="Times New Roman" w:cs="Times New Roman"/>
                <w:szCs w:val="24"/>
              </w:rPr>
            </w:pPr>
          </w:p>
        </w:tc>
        <w:tc>
          <w:tcPr>
            <w:tcW w:w="2976" w:type="dxa"/>
            <w:vAlign w:val="center"/>
          </w:tcPr>
          <w:p w:rsidR="00AF7691" w:rsidRDefault="00AF7691">
            <w:pPr>
              <w:spacing w:line="240" w:lineRule="auto"/>
              <w:ind w:firstLineChars="0" w:firstLine="0"/>
              <w:jc w:val="center"/>
              <w:rPr>
                <w:rFonts w:ascii="Times New Roman" w:hAnsi="Times New Roman" w:cs="Times New Roman"/>
                <w:szCs w:val="24"/>
              </w:rPr>
            </w:pPr>
          </w:p>
        </w:tc>
      </w:tr>
      <w:tr w:rsidR="00AF7691">
        <w:trPr>
          <w:trHeight w:val="430"/>
          <w:jc w:val="center"/>
        </w:trPr>
        <w:tc>
          <w:tcPr>
            <w:tcW w:w="950" w:type="dxa"/>
            <w:vAlign w:val="center"/>
          </w:tcPr>
          <w:p w:rsidR="00AF7691" w:rsidRDefault="005D213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574" w:type="dxa"/>
            <w:vAlign w:val="center"/>
          </w:tcPr>
          <w:p w:rsidR="00AF7691" w:rsidRDefault="00AF7691">
            <w:pPr>
              <w:spacing w:line="240" w:lineRule="auto"/>
              <w:ind w:firstLineChars="0" w:firstLine="0"/>
              <w:jc w:val="center"/>
              <w:rPr>
                <w:rFonts w:ascii="Times New Roman" w:hAnsi="Times New Roman" w:cs="Times New Roman"/>
                <w:szCs w:val="24"/>
              </w:rPr>
            </w:pPr>
          </w:p>
        </w:tc>
        <w:tc>
          <w:tcPr>
            <w:tcW w:w="2976" w:type="dxa"/>
            <w:vAlign w:val="center"/>
          </w:tcPr>
          <w:p w:rsidR="00AF7691" w:rsidRDefault="00AF7691">
            <w:pPr>
              <w:spacing w:line="240" w:lineRule="auto"/>
              <w:ind w:firstLineChars="0" w:firstLine="0"/>
              <w:jc w:val="center"/>
              <w:rPr>
                <w:rFonts w:ascii="Times New Roman" w:hAnsi="Times New Roman" w:cs="Times New Roman"/>
                <w:szCs w:val="24"/>
              </w:rPr>
            </w:pPr>
          </w:p>
        </w:tc>
      </w:tr>
    </w:tbl>
    <w:p w:rsidR="00AF7691" w:rsidRDefault="005D2130">
      <w:pPr>
        <w:pStyle w:val="-2"/>
        <w:ind w:firstLine="480"/>
        <w:rPr>
          <w:rFonts w:ascii="Times New Roman" w:hAnsi="Times New Roman" w:cs="Times New Roman"/>
        </w:rPr>
      </w:pPr>
      <w:r>
        <w:rPr>
          <w:rFonts w:ascii="Times New Roman" w:hAnsi="Times New Roman" w:cs="Times New Roman" w:hint="eastAsia"/>
        </w:rPr>
        <w:t>（八）申报价格须包含本申报项目中全部内容，如分项报价表有缺漏视为已含在其他各项报价中，将不对申报价格进行调整。所报响应报价（即总价金额）与按单价汇总金额不一致的，以单价金额计算结果为准。</w:t>
      </w:r>
    </w:p>
    <w:p w:rsidR="00AF7691" w:rsidRDefault="005D2130">
      <w:pPr>
        <w:pStyle w:val="-2"/>
        <w:ind w:firstLine="480"/>
        <w:rPr>
          <w:rFonts w:ascii="Times New Roman" w:hAnsi="Times New Roman" w:cs="Times New Roman"/>
        </w:rPr>
      </w:pPr>
      <w:r>
        <w:rPr>
          <w:rFonts w:ascii="Times New Roman" w:hAnsi="Times New Roman" w:cs="Times New Roman" w:hint="eastAsia"/>
        </w:rPr>
        <w:t>上述声明真实有效，否则我方负全部责任。</w:t>
      </w:r>
    </w:p>
    <w:p w:rsidR="00AF7691" w:rsidRDefault="005D2130">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rsidR="00AF7691" w:rsidRDefault="005D2130">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rsidR="00AF7691" w:rsidRDefault="005D2130">
      <w:pPr>
        <w:pStyle w:val="af8"/>
        <w:ind w:left="982" w:firstLineChars="0" w:firstLine="0"/>
        <w:rPr>
          <w:b w:val="0"/>
        </w:rPr>
      </w:pPr>
      <w:r>
        <w:rPr>
          <w:b w:val="0"/>
        </w:rPr>
        <w:lastRenderedPageBreak/>
        <w:br w:type="page"/>
      </w:r>
    </w:p>
    <w:p w:rsidR="00AF7691" w:rsidRDefault="00AF7691">
      <w:pPr>
        <w:spacing w:line="580" w:lineRule="exact"/>
        <w:ind w:firstLineChars="0" w:firstLine="0"/>
        <w:rPr>
          <w:rFonts w:ascii="仿宋" w:eastAsia="仿宋" w:hAnsi="仿宋" w:cs="Times New Roman"/>
          <w:sz w:val="28"/>
          <w:szCs w:val="28"/>
        </w:rPr>
      </w:pPr>
    </w:p>
    <w:p w:rsidR="00AF7691" w:rsidRDefault="00AF7691">
      <w:pPr>
        <w:widowControl/>
        <w:spacing w:line="240" w:lineRule="auto"/>
        <w:ind w:firstLineChars="0" w:firstLine="0"/>
        <w:jc w:val="left"/>
        <w:rPr>
          <w:rFonts w:ascii="Times New Roman" w:hAnsi="Times New Roman" w:cs="Times New Roman"/>
          <w:szCs w:val="24"/>
          <w:u w:val="single"/>
        </w:rPr>
      </w:pPr>
    </w:p>
    <w:p w:rsidR="00AF7691" w:rsidRDefault="005D2130">
      <w:pPr>
        <w:pStyle w:val="-2"/>
        <w:ind w:firstLine="480"/>
        <w:rPr>
          <w:rFonts w:ascii="Times New Roman" w:hAnsi="Times New Roman" w:cs="Times New Roman"/>
          <w:u w:val="single"/>
        </w:rPr>
      </w:pPr>
      <w:r>
        <w:rPr>
          <w:rFonts w:ascii="Times New Roman" w:hAnsi="Times New Roman" w:cs="Times New Roman"/>
          <w:u w:val="single"/>
        </w:rPr>
        <w:t xml:space="preserve">                              </w:t>
      </w:r>
    </w:p>
    <w:p w:rsidR="00AF7691" w:rsidRDefault="00AF7691">
      <w:pPr>
        <w:pStyle w:val="12"/>
        <w:ind w:firstLineChars="0" w:firstLine="0"/>
        <w:rPr>
          <w:rFonts w:ascii="Times New Roman" w:eastAsia="黑体" w:hAnsi="Times New Roman" w:cs="Times New Roman"/>
          <w:bCs/>
          <w:sz w:val="52"/>
          <w:szCs w:val="52"/>
        </w:rPr>
      </w:pPr>
    </w:p>
    <w:p w:rsidR="00AF7691" w:rsidRDefault="005D2130">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rsidR="00AF7691" w:rsidRDefault="00AF7691">
      <w:pPr>
        <w:snapToGrid w:val="0"/>
        <w:spacing w:line="480" w:lineRule="auto"/>
        <w:ind w:left="1915" w:firstLine="480"/>
        <w:rPr>
          <w:rFonts w:ascii="Times New Roman" w:hAnsi="Times New Roman" w:cs="Times New Roman"/>
        </w:rPr>
      </w:pPr>
    </w:p>
    <w:p w:rsidR="00AF7691" w:rsidRDefault="00AF7691">
      <w:pPr>
        <w:snapToGrid w:val="0"/>
        <w:spacing w:line="480" w:lineRule="auto"/>
        <w:ind w:left="1915" w:firstLine="480"/>
        <w:rPr>
          <w:rFonts w:ascii="Times New Roman" w:hAnsi="Times New Roman" w:cs="Times New Roman"/>
        </w:rPr>
      </w:pPr>
    </w:p>
    <w:p w:rsidR="00AF7691" w:rsidRDefault="00AF7691">
      <w:pPr>
        <w:snapToGrid w:val="0"/>
        <w:spacing w:line="480" w:lineRule="auto"/>
        <w:ind w:left="1915" w:firstLine="480"/>
        <w:rPr>
          <w:rFonts w:ascii="Times New Roman" w:hAnsi="Times New Roman" w:cs="Times New Roman"/>
        </w:rPr>
      </w:pPr>
    </w:p>
    <w:p w:rsidR="00AF7691" w:rsidRDefault="00AF7691">
      <w:pPr>
        <w:snapToGrid w:val="0"/>
        <w:spacing w:line="480" w:lineRule="auto"/>
        <w:ind w:left="1915" w:firstLine="480"/>
        <w:rPr>
          <w:rFonts w:ascii="Times New Roman" w:hAnsi="Times New Roman" w:cs="Times New Roman"/>
        </w:rPr>
      </w:pPr>
    </w:p>
    <w:p w:rsidR="00AF7691" w:rsidRDefault="00AF7691">
      <w:pPr>
        <w:snapToGrid w:val="0"/>
        <w:spacing w:line="480" w:lineRule="auto"/>
        <w:ind w:left="1915" w:firstLine="480"/>
        <w:rPr>
          <w:rFonts w:ascii="Times New Roman" w:hAnsi="Times New Roman" w:cs="Times New Roman"/>
        </w:rPr>
      </w:pPr>
    </w:p>
    <w:p w:rsidR="00AF7691" w:rsidRDefault="005D2130">
      <w:pPr>
        <w:snapToGrid w:val="0"/>
        <w:spacing w:line="480" w:lineRule="auto"/>
        <w:ind w:firstLine="643"/>
        <w:jc w:val="left"/>
        <w:rPr>
          <w:rFonts w:ascii="Times New Roman" w:eastAsia="仿宋_GB2312" w:hAnsi="Times New Roman" w:cs="Times New Roman"/>
        </w:rPr>
      </w:pPr>
      <w:r>
        <w:rPr>
          <w:rFonts w:ascii="Times New Roman" w:eastAsia="仿宋_GB2312" w:hAnsi="Times New Roman" w:cs="Times New Roman"/>
          <w:b/>
          <w:sz w:val="32"/>
          <w:szCs w:val="32"/>
        </w:rPr>
        <w:t>项目名称</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p>
    <w:p w:rsidR="00AF7691" w:rsidRDefault="005D2130">
      <w:pPr>
        <w:snapToGrid w:val="0"/>
        <w:spacing w:line="480" w:lineRule="auto"/>
        <w:ind w:firstLine="643"/>
        <w:jc w:val="left"/>
        <w:rPr>
          <w:rFonts w:ascii="Times New Roman" w:eastAsia="仿宋_GB2312" w:hAnsi="Times New Roman" w:cs="Times New Roman"/>
          <w:b/>
          <w:sz w:val="32"/>
        </w:rPr>
      </w:pPr>
      <w:r>
        <w:rPr>
          <w:rFonts w:ascii="Times New Roman" w:eastAsia="仿宋_GB2312" w:hAnsi="Times New Roman" w:cs="Times New Roman"/>
          <w:b/>
          <w:sz w:val="32"/>
          <w:szCs w:val="32"/>
        </w:rPr>
        <w:t>供应商全称：</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（加盖公章）</w:t>
      </w:r>
    </w:p>
    <w:p w:rsidR="00AF7691" w:rsidRDefault="005D2130">
      <w:pPr>
        <w:snapToGrid w:val="0"/>
        <w:spacing w:line="480" w:lineRule="auto"/>
        <w:ind w:firstLine="643"/>
        <w:jc w:val="left"/>
        <w:rPr>
          <w:rFonts w:ascii="Times New Roman" w:eastAsia="仿宋_GB2312" w:hAnsi="Times New Roman" w:cs="Times New Roman"/>
          <w:bCs/>
          <w:sz w:val="32"/>
          <w:u w:val="single"/>
        </w:rPr>
      </w:pPr>
      <w:r>
        <w:rPr>
          <w:rFonts w:ascii="Times New Roman" w:eastAsia="仿宋_GB2312" w:hAnsi="Times New Roman" w:cs="Times New Roman"/>
          <w:b/>
          <w:sz w:val="32"/>
        </w:rPr>
        <w:t>日期</w:t>
      </w:r>
      <w:r>
        <w:rPr>
          <w:rFonts w:ascii="Times New Roman" w:eastAsia="仿宋_GB2312" w:hAnsi="Times New Roman" w:cs="Times New Roman"/>
          <w:sz w:val="32"/>
        </w:rPr>
        <w:t>：</w:t>
      </w:r>
      <w:r>
        <w:rPr>
          <w:rFonts w:ascii="Times New Roman" w:eastAsia="仿宋_GB2312" w:hAnsi="Times New Roman" w:cs="Times New Roman"/>
          <w:sz w:val="32"/>
          <w:szCs w:val="32"/>
          <w:u w:val="single"/>
        </w:rPr>
        <w:t xml:space="preserve">                            </w:t>
      </w:r>
    </w:p>
    <w:p w:rsidR="00AF7691" w:rsidRDefault="00AF7691">
      <w:pPr>
        <w:snapToGrid w:val="0"/>
        <w:spacing w:line="480" w:lineRule="auto"/>
        <w:ind w:firstLineChars="100" w:firstLine="320"/>
        <w:rPr>
          <w:rFonts w:ascii="Times New Roman" w:eastAsia="仿宋_GB2312" w:hAnsi="Times New Roman" w:cs="Times New Roman"/>
          <w:bCs/>
          <w:sz w:val="32"/>
          <w:u w:val="single"/>
        </w:rPr>
      </w:pPr>
    </w:p>
    <w:p w:rsidR="00AF7691" w:rsidRDefault="005D2130">
      <w:pPr>
        <w:ind w:firstLine="480"/>
        <w:rPr>
          <w:rFonts w:ascii="Times New Roman" w:hAnsi="Times New Roman" w:cs="Times New Roman"/>
        </w:rPr>
      </w:pPr>
      <w:r>
        <w:rPr>
          <w:rFonts w:ascii="Times New Roman" w:hAnsi="Times New Roman" w:cs="Times New Roman"/>
        </w:rPr>
        <w:br w:type="page"/>
      </w:r>
    </w:p>
    <w:p w:rsidR="00AF7691" w:rsidRDefault="00AF7691">
      <w:pPr>
        <w:ind w:firstLine="480"/>
        <w:rPr>
          <w:rFonts w:ascii="Times New Roman" w:hAnsi="Times New Roman" w:cs="Times New Roman"/>
        </w:rPr>
      </w:pPr>
    </w:p>
    <w:p w:rsidR="00AF7691" w:rsidRDefault="005D2130">
      <w:pPr>
        <w:ind w:firstLine="482"/>
        <w:jc w:val="center"/>
        <w:rPr>
          <w:rFonts w:ascii="Times New Roman" w:hAnsi="Times New Roman" w:cs="Times New Roman"/>
          <w:b/>
        </w:rPr>
      </w:pPr>
      <w:r>
        <w:rPr>
          <w:rFonts w:ascii="Times New Roman" w:hAnsi="Times New Roman" w:cs="Times New Roman"/>
          <w:b/>
        </w:rPr>
        <w:t>项目申报书目录</w:t>
      </w:r>
    </w:p>
    <w:p w:rsidR="00AF7691" w:rsidRDefault="005D2130">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rsidR="00AF7691" w:rsidRDefault="005D2130">
      <w:pPr>
        <w:pStyle w:val="22"/>
        <w:numPr>
          <w:ilvl w:val="0"/>
          <w:numId w:val="6"/>
        </w:numPr>
        <w:ind w:firstLineChars="0"/>
        <w:rPr>
          <w:rFonts w:ascii="Times New Roman" w:hAnsi="Times New Roman" w:cs="Times New Roman"/>
        </w:rPr>
      </w:pPr>
      <w:r>
        <w:rPr>
          <w:rFonts w:ascii="Times New Roman" w:hAnsi="Times New Roman" w:cs="Times New Roman" w:hint="eastAsia"/>
        </w:rPr>
        <w:t>货物及</w:t>
      </w:r>
      <w:r>
        <w:rPr>
          <w:rFonts w:ascii="Times New Roman" w:hAnsi="Times New Roman" w:cs="Times New Roman"/>
        </w:rPr>
        <w:t>服务报价情况</w:t>
      </w:r>
    </w:p>
    <w:p w:rsidR="00AF7691" w:rsidRDefault="005D2130">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rsidR="00AF7691" w:rsidRDefault="005D2130">
      <w:pPr>
        <w:pStyle w:val="22"/>
        <w:numPr>
          <w:ilvl w:val="0"/>
          <w:numId w:val="6"/>
        </w:numPr>
        <w:ind w:firstLineChars="0"/>
        <w:rPr>
          <w:rFonts w:ascii="Times New Roman" w:hAnsi="Times New Roman" w:cs="Times New Roman"/>
        </w:rPr>
      </w:pPr>
      <w:r>
        <w:rPr>
          <w:rFonts w:ascii="Times New Roman" w:hAnsi="Times New Roman" w:cs="Times New Roman"/>
        </w:rPr>
        <w:t>技术响应方案</w:t>
      </w:r>
    </w:p>
    <w:p w:rsidR="00AF7691" w:rsidRDefault="005D2130">
      <w:pPr>
        <w:pStyle w:val="22"/>
        <w:numPr>
          <w:ilvl w:val="0"/>
          <w:numId w:val="6"/>
        </w:numPr>
        <w:ind w:firstLineChars="0"/>
        <w:rPr>
          <w:rFonts w:ascii="Times New Roman" w:hAnsi="Times New Roman" w:cs="Times New Roman"/>
        </w:rPr>
      </w:pPr>
      <w:r>
        <w:rPr>
          <w:rFonts w:ascii="Times New Roman" w:hAnsi="Times New Roman" w:cs="Times New Roman"/>
        </w:rPr>
        <w:t>措施方案</w:t>
      </w:r>
    </w:p>
    <w:p w:rsidR="00AF7691" w:rsidRDefault="005D2130">
      <w:pPr>
        <w:pStyle w:val="22"/>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rsidR="00AF7691" w:rsidRDefault="005D2130">
      <w:pPr>
        <w:pStyle w:val="22"/>
        <w:numPr>
          <w:ilvl w:val="0"/>
          <w:numId w:val="6"/>
        </w:numPr>
        <w:ind w:firstLineChars="0"/>
        <w:rPr>
          <w:rFonts w:ascii="Times New Roman" w:hAnsi="Times New Roman" w:cs="Times New Roman"/>
        </w:rPr>
      </w:pPr>
      <w:r>
        <w:rPr>
          <w:rFonts w:ascii="Times New Roman" w:hAnsi="Times New Roman" w:cs="Times New Roman"/>
        </w:rPr>
        <w:t>预期成果</w:t>
      </w:r>
    </w:p>
    <w:p w:rsidR="00AF7691" w:rsidRDefault="005D2130">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rsidR="00AF7691" w:rsidRDefault="005D2130">
      <w:pPr>
        <w:pStyle w:val="af8"/>
        <w:numPr>
          <w:ilvl w:val="0"/>
          <w:numId w:val="7"/>
        </w:numPr>
        <w:ind w:firstLineChars="0"/>
        <w:rPr>
          <w:rFonts w:ascii="Times New Roman" w:hAnsi="Times New Roman"/>
          <w:b w:val="0"/>
          <w:bCs w:val="0"/>
        </w:rPr>
      </w:pPr>
      <w:r>
        <w:rPr>
          <w:rFonts w:ascii="Times New Roman" w:hAnsi="Times New Roman"/>
        </w:rPr>
        <w:lastRenderedPageBreak/>
        <w:t>申报单位基本情况</w:t>
      </w:r>
    </w:p>
    <w:p w:rsidR="00AF7691" w:rsidRDefault="00AF7691">
      <w:pPr>
        <w:ind w:firstLine="480"/>
        <w:rPr>
          <w:rFonts w:ascii="Times New Roman" w:hAnsi="Times New Roman" w:cs="Times New Roman"/>
        </w:rPr>
      </w:pPr>
    </w:p>
    <w:tbl>
      <w:tblPr>
        <w:tblStyle w:val="af1"/>
        <w:tblW w:w="8522" w:type="dxa"/>
        <w:jc w:val="center"/>
        <w:tblLayout w:type="fixed"/>
        <w:tblLook w:val="04A0" w:firstRow="1" w:lastRow="0" w:firstColumn="1" w:lastColumn="0" w:noHBand="0" w:noVBand="1"/>
      </w:tblPr>
      <w:tblGrid>
        <w:gridCol w:w="2130"/>
        <w:gridCol w:w="2130"/>
        <w:gridCol w:w="1815"/>
        <w:gridCol w:w="2447"/>
      </w:tblGrid>
      <w:tr w:rsidR="00AF7691">
        <w:trPr>
          <w:trHeight w:val="708"/>
          <w:jc w:val="center"/>
        </w:trPr>
        <w:tc>
          <w:tcPr>
            <w:tcW w:w="2130" w:type="dxa"/>
            <w:vAlign w:val="center"/>
          </w:tcPr>
          <w:p w:rsidR="00AF7691" w:rsidRDefault="005D2130">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rsidR="00AF7691" w:rsidRDefault="00AF7691">
            <w:pPr>
              <w:pStyle w:val="12"/>
              <w:ind w:firstLineChars="0" w:firstLine="0"/>
              <w:rPr>
                <w:rFonts w:ascii="Times New Roman" w:hAnsi="Times New Roman" w:cs="Times New Roman"/>
                <w:b/>
                <w:bCs/>
                <w:szCs w:val="24"/>
              </w:rPr>
            </w:pPr>
          </w:p>
        </w:tc>
        <w:tc>
          <w:tcPr>
            <w:tcW w:w="1815" w:type="dxa"/>
            <w:vAlign w:val="center"/>
          </w:tcPr>
          <w:p w:rsidR="00AF7691" w:rsidRDefault="005D2130">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rsidR="00AF7691" w:rsidRDefault="00AF7691">
            <w:pPr>
              <w:pStyle w:val="12"/>
              <w:ind w:firstLineChars="0" w:firstLine="0"/>
              <w:rPr>
                <w:rFonts w:ascii="Times New Roman" w:hAnsi="Times New Roman" w:cs="Times New Roman"/>
                <w:b/>
                <w:bCs/>
                <w:szCs w:val="24"/>
              </w:rPr>
            </w:pPr>
          </w:p>
        </w:tc>
      </w:tr>
      <w:tr w:rsidR="00AF7691">
        <w:trPr>
          <w:jc w:val="center"/>
        </w:trPr>
        <w:tc>
          <w:tcPr>
            <w:tcW w:w="2130" w:type="dxa"/>
            <w:vAlign w:val="center"/>
          </w:tcPr>
          <w:p w:rsidR="00AF7691" w:rsidRDefault="005D2130">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rsidR="00AF7691" w:rsidRDefault="00AF7691">
            <w:pPr>
              <w:pStyle w:val="12"/>
              <w:ind w:firstLineChars="0" w:firstLine="0"/>
              <w:rPr>
                <w:rFonts w:ascii="Times New Roman" w:hAnsi="Times New Roman" w:cs="Times New Roman"/>
                <w:b/>
                <w:bCs/>
                <w:szCs w:val="24"/>
              </w:rPr>
            </w:pPr>
          </w:p>
        </w:tc>
        <w:tc>
          <w:tcPr>
            <w:tcW w:w="1815" w:type="dxa"/>
            <w:vAlign w:val="center"/>
          </w:tcPr>
          <w:p w:rsidR="00AF7691" w:rsidRDefault="005D2130">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rsidR="00AF7691" w:rsidRDefault="00AF7691">
            <w:pPr>
              <w:pStyle w:val="12"/>
              <w:ind w:firstLineChars="0" w:firstLine="0"/>
              <w:rPr>
                <w:rFonts w:ascii="Times New Roman" w:hAnsi="Times New Roman" w:cs="Times New Roman"/>
                <w:b/>
                <w:bCs/>
                <w:szCs w:val="24"/>
              </w:rPr>
            </w:pPr>
          </w:p>
        </w:tc>
      </w:tr>
      <w:tr w:rsidR="00AF7691">
        <w:trPr>
          <w:trHeight w:val="648"/>
          <w:jc w:val="center"/>
        </w:trPr>
        <w:tc>
          <w:tcPr>
            <w:tcW w:w="2130" w:type="dxa"/>
            <w:vAlign w:val="center"/>
          </w:tcPr>
          <w:p w:rsidR="00AF7691" w:rsidRDefault="005D2130">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rsidR="00AF7691" w:rsidRDefault="00AF7691">
            <w:pPr>
              <w:pStyle w:val="12"/>
              <w:ind w:firstLineChars="0" w:firstLine="0"/>
              <w:rPr>
                <w:rFonts w:ascii="Times New Roman" w:hAnsi="Times New Roman" w:cs="Times New Roman"/>
                <w:b/>
                <w:bCs/>
                <w:szCs w:val="24"/>
              </w:rPr>
            </w:pPr>
          </w:p>
        </w:tc>
        <w:tc>
          <w:tcPr>
            <w:tcW w:w="1815" w:type="dxa"/>
            <w:vAlign w:val="center"/>
          </w:tcPr>
          <w:p w:rsidR="00AF7691" w:rsidRDefault="005D2130">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rsidR="00AF7691" w:rsidRDefault="00AF7691">
            <w:pPr>
              <w:pStyle w:val="12"/>
              <w:ind w:firstLineChars="0" w:firstLine="0"/>
              <w:rPr>
                <w:rFonts w:ascii="Times New Roman" w:hAnsi="Times New Roman" w:cs="Times New Roman"/>
                <w:b/>
                <w:bCs/>
                <w:szCs w:val="24"/>
              </w:rPr>
            </w:pPr>
          </w:p>
        </w:tc>
      </w:tr>
      <w:tr w:rsidR="00AF7691">
        <w:trPr>
          <w:trHeight w:val="655"/>
          <w:jc w:val="center"/>
        </w:trPr>
        <w:tc>
          <w:tcPr>
            <w:tcW w:w="2130" w:type="dxa"/>
            <w:vAlign w:val="center"/>
          </w:tcPr>
          <w:p w:rsidR="00AF7691" w:rsidRDefault="005D2130">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rsidR="00AF7691" w:rsidRDefault="00AF7691">
            <w:pPr>
              <w:pStyle w:val="12"/>
              <w:ind w:firstLineChars="0" w:firstLine="0"/>
              <w:rPr>
                <w:rFonts w:ascii="Times New Roman" w:hAnsi="Times New Roman" w:cs="Times New Roman"/>
                <w:b/>
                <w:bCs/>
                <w:szCs w:val="24"/>
              </w:rPr>
            </w:pPr>
          </w:p>
        </w:tc>
        <w:tc>
          <w:tcPr>
            <w:tcW w:w="1815" w:type="dxa"/>
            <w:vAlign w:val="center"/>
          </w:tcPr>
          <w:p w:rsidR="00AF7691" w:rsidRDefault="005D2130">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rsidR="00AF7691" w:rsidRDefault="00AF7691">
            <w:pPr>
              <w:pStyle w:val="12"/>
              <w:ind w:firstLineChars="0" w:firstLine="0"/>
              <w:rPr>
                <w:rFonts w:ascii="Times New Roman" w:hAnsi="Times New Roman" w:cs="Times New Roman"/>
                <w:b/>
                <w:bCs/>
                <w:szCs w:val="24"/>
              </w:rPr>
            </w:pPr>
          </w:p>
        </w:tc>
      </w:tr>
      <w:tr w:rsidR="00AF7691">
        <w:trPr>
          <w:trHeight w:val="622"/>
          <w:jc w:val="center"/>
        </w:trPr>
        <w:tc>
          <w:tcPr>
            <w:tcW w:w="2130" w:type="dxa"/>
            <w:vAlign w:val="center"/>
          </w:tcPr>
          <w:p w:rsidR="00AF7691" w:rsidRDefault="005D2130">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rsidR="00AF7691" w:rsidRDefault="00AF7691">
            <w:pPr>
              <w:pStyle w:val="12"/>
              <w:ind w:firstLineChars="0" w:firstLine="0"/>
              <w:rPr>
                <w:rFonts w:ascii="Times New Roman" w:hAnsi="Times New Roman" w:cs="Times New Roman"/>
                <w:b/>
                <w:bCs/>
                <w:szCs w:val="24"/>
              </w:rPr>
            </w:pPr>
          </w:p>
        </w:tc>
        <w:tc>
          <w:tcPr>
            <w:tcW w:w="1815" w:type="dxa"/>
            <w:vAlign w:val="center"/>
          </w:tcPr>
          <w:p w:rsidR="00AF7691" w:rsidRDefault="005D2130">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rsidR="00AF7691" w:rsidRDefault="00AF7691">
            <w:pPr>
              <w:pStyle w:val="12"/>
              <w:ind w:firstLineChars="0" w:firstLine="0"/>
              <w:rPr>
                <w:rFonts w:ascii="Times New Roman" w:hAnsi="Times New Roman" w:cs="Times New Roman"/>
                <w:b/>
                <w:bCs/>
                <w:szCs w:val="24"/>
              </w:rPr>
            </w:pPr>
          </w:p>
        </w:tc>
      </w:tr>
      <w:tr w:rsidR="00AF7691">
        <w:trPr>
          <w:trHeight w:val="731"/>
          <w:jc w:val="center"/>
        </w:trPr>
        <w:tc>
          <w:tcPr>
            <w:tcW w:w="2130" w:type="dxa"/>
            <w:vAlign w:val="center"/>
          </w:tcPr>
          <w:p w:rsidR="00AF7691" w:rsidRDefault="005D2130">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rsidR="00AF7691" w:rsidRDefault="00AF7691">
            <w:pPr>
              <w:pStyle w:val="12"/>
              <w:ind w:firstLineChars="0" w:firstLine="0"/>
              <w:rPr>
                <w:rFonts w:ascii="Times New Roman" w:hAnsi="Times New Roman" w:cs="Times New Roman"/>
                <w:b/>
                <w:bCs/>
                <w:szCs w:val="24"/>
              </w:rPr>
            </w:pPr>
          </w:p>
        </w:tc>
        <w:tc>
          <w:tcPr>
            <w:tcW w:w="1815" w:type="dxa"/>
            <w:vAlign w:val="center"/>
          </w:tcPr>
          <w:p w:rsidR="00AF7691" w:rsidRDefault="005D2130">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rsidR="00AF7691" w:rsidRDefault="00AF7691">
            <w:pPr>
              <w:pStyle w:val="12"/>
              <w:ind w:firstLineChars="0" w:firstLine="0"/>
              <w:rPr>
                <w:rFonts w:ascii="Times New Roman" w:hAnsi="Times New Roman" w:cs="Times New Roman"/>
                <w:b/>
                <w:bCs/>
                <w:szCs w:val="24"/>
              </w:rPr>
            </w:pPr>
          </w:p>
        </w:tc>
      </w:tr>
      <w:tr w:rsidR="00AF7691">
        <w:trPr>
          <w:trHeight w:val="3629"/>
          <w:jc w:val="center"/>
        </w:trPr>
        <w:tc>
          <w:tcPr>
            <w:tcW w:w="2130" w:type="dxa"/>
            <w:vAlign w:val="center"/>
          </w:tcPr>
          <w:p w:rsidR="00AF7691" w:rsidRDefault="005D2130">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rsidR="00AF7691" w:rsidRDefault="00AF7691">
            <w:pPr>
              <w:pStyle w:val="12"/>
              <w:ind w:firstLineChars="0" w:firstLine="0"/>
              <w:rPr>
                <w:rFonts w:ascii="Times New Roman" w:hAnsi="Times New Roman" w:cs="Times New Roman"/>
                <w:b/>
                <w:bCs/>
                <w:szCs w:val="24"/>
              </w:rPr>
            </w:pPr>
          </w:p>
        </w:tc>
      </w:tr>
      <w:tr w:rsidR="00AF7691">
        <w:trPr>
          <w:trHeight w:val="4216"/>
          <w:jc w:val="center"/>
        </w:trPr>
        <w:tc>
          <w:tcPr>
            <w:tcW w:w="2130" w:type="dxa"/>
            <w:vAlign w:val="center"/>
          </w:tcPr>
          <w:p w:rsidR="00AF7691" w:rsidRDefault="005D2130">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rsidR="00AF7691" w:rsidRDefault="005D2130">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rsidR="00AF7691" w:rsidRDefault="005D2130">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rsidR="00AF7691" w:rsidRDefault="005D2130">
      <w:pPr>
        <w:pStyle w:val="af8"/>
        <w:numPr>
          <w:ilvl w:val="0"/>
          <w:numId w:val="7"/>
        </w:numPr>
        <w:ind w:firstLineChars="0"/>
        <w:rPr>
          <w:rFonts w:ascii="Times New Roman" w:hAnsi="Times New Roman"/>
          <w:b w:val="0"/>
          <w:bCs w:val="0"/>
        </w:rPr>
      </w:pPr>
      <w:r>
        <w:rPr>
          <w:rFonts w:ascii="Times New Roman" w:hAnsi="Times New Roman"/>
        </w:rPr>
        <w:lastRenderedPageBreak/>
        <w:t>报价情况</w:t>
      </w:r>
    </w:p>
    <w:tbl>
      <w:tblPr>
        <w:tblStyle w:val="af1"/>
        <w:tblW w:w="4998" w:type="pct"/>
        <w:tblLook w:val="04A0" w:firstRow="1" w:lastRow="0" w:firstColumn="1" w:lastColumn="0" w:noHBand="0" w:noVBand="1"/>
      </w:tblPr>
      <w:tblGrid>
        <w:gridCol w:w="788"/>
        <w:gridCol w:w="2139"/>
        <w:gridCol w:w="957"/>
        <w:gridCol w:w="1803"/>
        <w:gridCol w:w="1413"/>
        <w:gridCol w:w="1413"/>
      </w:tblGrid>
      <w:tr w:rsidR="00AF7691">
        <w:trPr>
          <w:trHeight w:val="591"/>
        </w:trPr>
        <w:tc>
          <w:tcPr>
            <w:tcW w:w="462"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序号</w:t>
            </w:r>
          </w:p>
        </w:tc>
        <w:tc>
          <w:tcPr>
            <w:tcW w:w="1256"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分项内容说明</w:t>
            </w:r>
          </w:p>
        </w:tc>
        <w:tc>
          <w:tcPr>
            <w:tcW w:w="562"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数量</w:t>
            </w:r>
          </w:p>
        </w:tc>
        <w:tc>
          <w:tcPr>
            <w:tcW w:w="1057"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单价</w:t>
            </w:r>
          </w:p>
        </w:tc>
        <w:tc>
          <w:tcPr>
            <w:tcW w:w="830"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分项合计</w:t>
            </w:r>
          </w:p>
        </w:tc>
        <w:tc>
          <w:tcPr>
            <w:tcW w:w="830"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hint="eastAsia"/>
              </w:rPr>
              <w:t>备注说明</w:t>
            </w:r>
          </w:p>
        </w:tc>
      </w:tr>
      <w:tr w:rsidR="00AF7691">
        <w:trPr>
          <w:trHeight w:val="658"/>
        </w:trPr>
        <w:tc>
          <w:tcPr>
            <w:tcW w:w="462"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1</w:t>
            </w:r>
          </w:p>
        </w:tc>
        <w:tc>
          <w:tcPr>
            <w:tcW w:w="1256" w:type="pct"/>
          </w:tcPr>
          <w:p w:rsidR="00AF7691" w:rsidRDefault="00AF7691">
            <w:pPr>
              <w:pStyle w:val="12"/>
              <w:ind w:firstLineChars="0" w:firstLine="0"/>
              <w:rPr>
                <w:rFonts w:ascii="Times New Roman" w:hAnsi="Times New Roman" w:cs="Times New Roman"/>
              </w:rPr>
            </w:pPr>
          </w:p>
        </w:tc>
        <w:tc>
          <w:tcPr>
            <w:tcW w:w="562" w:type="pct"/>
          </w:tcPr>
          <w:p w:rsidR="00AF7691" w:rsidRDefault="00AF7691">
            <w:pPr>
              <w:pStyle w:val="12"/>
              <w:ind w:firstLineChars="0" w:firstLine="0"/>
              <w:rPr>
                <w:rFonts w:ascii="Times New Roman" w:hAnsi="Times New Roman" w:cs="Times New Roman"/>
              </w:rPr>
            </w:pPr>
          </w:p>
        </w:tc>
        <w:tc>
          <w:tcPr>
            <w:tcW w:w="1057"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r>
      <w:tr w:rsidR="00AF7691">
        <w:trPr>
          <w:trHeight w:val="625"/>
        </w:trPr>
        <w:tc>
          <w:tcPr>
            <w:tcW w:w="462"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2</w:t>
            </w:r>
          </w:p>
        </w:tc>
        <w:tc>
          <w:tcPr>
            <w:tcW w:w="1256" w:type="pct"/>
          </w:tcPr>
          <w:p w:rsidR="00AF7691" w:rsidRDefault="00AF7691">
            <w:pPr>
              <w:pStyle w:val="12"/>
              <w:ind w:firstLineChars="0" w:firstLine="0"/>
              <w:rPr>
                <w:rFonts w:ascii="Times New Roman" w:hAnsi="Times New Roman" w:cs="Times New Roman"/>
              </w:rPr>
            </w:pPr>
          </w:p>
        </w:tc>
        <w:tc>
          <w:tcPr>
            <w:tcW w:w="562" w:type="pct"/>
          </w:tcPr>
          <w:p w:rsidR="00AF7691" w:rsidRDefault="00AF7691">
            <w:pPr>
              <w:pStyle w:val="12"/>
              <w:ind w:firstLineChars="0" w:firstLine="0"/>
              <w:rPr>
                <w:rFonts w:ascii="Times New Roman" w:hAnsi="Times New Roman" w:cs="Times New Roman"/>
              </w:rPr>
            </w:pPr>
          </w:p>
        </w:tc>
        <w:tc>
          <w:tcPr>
            <w:tcW w:w="1057"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r>
      <w:tr w:rsidR="00AF7691">
        <w:trPr>
          <w:trHeight w:val="548"/>
        </w:trPr>
        <w:tc>
          <w:tcPr>
            <w:tcW w:w="462"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3</w:t>
            </w:r>
          </w:p>
        </w:tc>
        <w:tc>
          <w:tcPr>
            <w:tcW w:w="1256" w:type="pct"/>
          </w:tcPr>
          <w:p w:rsidR="00AF7691" w:rsidRDefault="00AF7691">
            <w:pPr>
              <w:pStyle w:val="12"/>
              <w:ind w:firstLineChars="0" w:firstLine="0"/>
              <w:rPr>
                <w:rFonts w:ascii="Times New Roman" w:hAnsi="Times New Roman" w:cs="Times New Roman"/>
              </w:rPr>
            </w:pPr>
          </w:p>
        </w:tc>
        <w:tc>
          <w:tcPr>
            <w:tcW w:w="562" w:type="pct"/>
          </w:tcPr>
          <w:p w:rsidR="00AF7691" w:rsidRDefault="00AF7691">
            <w:pPr>
              <w:pStyle w:val="12"/>
              <w:ind w:firstLineChars="0" w:firstLine="0"/>
              <w:rPr>
                <w:rFonts w:ascii="Times New Roman" w:hAnsi="Times New Roman" w:cs="Times New Roman"/>
              </w:rPr>
            </w:pPr>
          </w:p>
        </w:tc>
        <w:tc>
          <w:tcPr>
            <w:tcW w:w="1057"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r>
      <w:tr w:rsidR="00AF7691">
        <w:trPr>
          <w:trHeight w:val="525"/>
        </w:trPr>
        <w:tc>
          <w:tcPr>
            <w:tcW w:w="462"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4</w:t>
            </w:r>
          </w:p>
        </w:tc>
        <w:tc>
          <w:tcPr>
            <w:tcW w:w="1256" w:type="pct"/>
          </w:tcPr>
          <w:p w:rsidR="00AF7691" w:rsidRDefault="00AF7691">
            <w:pPr>
              <w:pStyle w:val="12"/>
              <w:ind w:firstLineChars="0" w:firstLine="0"/>
              <w:rPr>
                <w:rFonts w:ascii="Times New Roman" w:hAnsi="Times New Roman" w:cs="Times New Roman"/>
              </w:rPr>
            </w:pPr>
          </w:p>
        </w:tc>
        <w:tc>
          <w:tcPr>
            <w:tcW w:w="562" w:type="pct"/>
          </w:tcPr>
          <w:p w:rsidR="00AF7691" w:rsidRDefault="00AF7691">
            <w:pPr>
              <w:pStyle w:val="12"/>
              <w:ind w:firstLineChars="0" w:firstLine="0"/>
              <w:rPr>
                <w:rFonts w:ascii="Times New Roman" w:hAnsi="Times New Roman" w:cs="Times New Roman"/>
              </w:rPr>
            </w:pPr>
          </w:p>
        </w:tc>
        <w:tc>
          <w:tcPr>
            <w:tcW w:w="1057"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r>
      <w:tr w:rsidR="00AF7691">
        <w:trPr>
          <w:trHeight w:val="625"/>
        </w:trPr>
        <w:tc>
          <w:tcPr>
            <w:tcW w:w="462" w:type="pct"/>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5</w:t>
            </w:r>
          </w:p>
        </w:tc>
        <w:tc>
          <w:tcPr>
            <w:tcW w:w="1256" w:type="pct"/>
          </w:tcPr>
          <w:p w:rsidR="00AF7691" w:rsidRDefault="00AF7691">
            <w:pPr>
              <w:pStyle w:val="12"/>
              <w:ind w:firstLineChars="0" w:firstLine="0"/>
              <w:rPr>
                <w:rFonts w:ascii="Times New Roman" w:hAnsi="Times New Roman" w:cs="Times New Roman"/>
              </w:rPr>
            </w:pPr>
          </w:p>
        </w:tc>
        <w:tc>
          <w:tcPr>
            <w:tcW w:w="562" w:type="pct"/>
          </w:tcPr>
          <w:p w:rsidR="00AF7691" w:rsidRDefault="00AF7691">
            <w:pPr>
              <w:pStyle w:val="12"/>
              <w:ind w:firstLineChars="0" w:firstLine="0"/>
              <w:rPr>
                <w:rFonts w:ascii="Times New Roman" w:hAnsi="Times New Roman" w:cs="Times New Roman"/>
              </w:rPr>
            </w:pPr>
          </w:p>
        </w:tc>
        <w:tc>
          <w:tcPr>
            <w:tcW w:w="1057"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r>
      <w:tr w:rsidR="00AF7691">
        <w:trPr>
          <w:trHeight w:val="574"/>
        </w:trPr>
        <w:tc>
          <w:tcPr>
            <w:tcW w:w="462" w:type="pct"/>
          </w:tcPr>
          <w:p w:rsidR="00AF7691" w:rsidRDefault="005D2130">
            <w:pPr>
              <w:pStyle w:val="12"/>
              <w:ind w:firstLineChars="0" w:firstLine="0"/>
              <w:rPr>
                <w:rFonts w:ascii="Times New Roman" w:hAnsi="Times New Roman" w:cs="Times New Roman"/>
              </w:rPr>
            </w:pPr>
            <w:r>
              <w:rPr>
                <w:rFonts w:ascii="Times New Roman" w:hAnsi="Times New Roman" w:cs="Times New Roman"/>
              </w:rPr>
              <w:t>......</w:t>
            </w:r>
          </w:p>
        </w:tc>
        <w:tc>
          <w:tcPr>
            <w:tcW w:w="1256" w:type="pct"/>
          </w:tcPr>
          <w:p w:rsidR="00AF7691" w:rsidRDefault="00AF7691">
            <w:pPr>
              <w:pStyle w:val="12"/>
              <w:ind w:firstLineChars="0" w:firstLine="0"/>
              <w:rPr>
                <w:rFonts w:ascii="Times New Roman" w:hAnsi="Times New Roman" w:cs="Times New Roman"/>
              </w:rPr>
            </w:pPr>
          </w:p>
        </w:tc>
        <w:tc>
          <w:tcPr>
            <w:tcW w:w="562" w:type="pct"/>
          </w:tcPr>
          <w:p w:rsidR="00AF7691" w:rsidRDefault="00AF7691">
            <w:pPr>
              <w:pStyle w:val="12"/>
              <w:ind w:firstLineChars="0" w:firstLine="0"/>
              <w:rPr>
                <w:rFonts w:ascii="Times New Roman" w:hAnsi="Times New Roman" w:cs="Times New Roman"/>
              </w:rPr>
            </w:pPr>
          </w:p>
        </w:tc>
        <w:tc>
          <w:tcPr>
            <w:tcW w:w="1057"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r>
      <w:tr w:rsidR="00AF7691">
        <w:trPr>
          <w:trHeight w:val="634"/>
        </w:trPr>
        <w:tc>
          <w:tcPr>
            <w:tcW w:w="3339" w:type="pct"/>
            <w:gridSpan w:val="4"/>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总价</w:t>
            </w:r>
          </w:p>
        </w:tc>
        <w:tc>
          <w:tcPr>
            <w:tcW w:w="830" w:type="pct"/>
          </w:tcPr>
          <w:p w:rsidR="00AF7691" w:rsidRDefault="00AF7691">
            <w:pPr>
              <w:pStyle w:val="12"/>
              <w:ind w:firstLineChars="0" w:firstLine="0"/>
              <w:rPr>
                <w:rFonts w:ascii="Times New Roman" w:hAnsi="Times New Roman" w:cs="Times New Roman"/>
              </w:rPr>
            </w:pPr>
          </w:p>
        </w:tc>
        <w:tc>
          <w:tcPr>
            <w:tcW w:w="830" w:type="pct"/>
          </w:tcPr>
          <w:p w:rsidR="00AF7691" w:rsidRDefault="00AF7691">
            <w:pPr>
              <w:pStyle w:val="12"/>
              <w:ind w:firstLineChars="0" w:firstLine="0"/>
              <w:rPr>
                <w:rFonts w:ascii="Times New Roman" w:hAnsi="Times New Roman" w:cs="Times New Roman"/>
              </w:rPr>
            </w:pPr>
          </w:p>
        </w:tc>
      </w:tr>
    </w:tbl>
    <w:p w:rsidR="00AF7691" w:rsidRDefault="00AF7691">
      <w:pPr>
        <w:pStyle w:val="12"/>
        <w:ind w:firstLineChars="0" w:firstLine="0"/>
        <w:rPr>
          <w:rFonts w:ascii="Times New Roman" w:hAnsi="Times New Roman" w:cs="Times New Roman"/>
        </w:rPr>
      </w:pPr>
    </w:p>
    <w:p w:rsidR="00AF7691" w:rsidRDefault="005D2130">
      <w:pPr>
        <w:pStyle w:val="af8"/>
        <w:numPr>
          <w:ilvl w:val="0"/>
          <w:numId w:val="7"/>
        </w:numPr>
        <w:ind w:firstLineChars="0"/>
        <w:rPr>
          <w:rFonts w:ascii="Times New Roman" w:hAnsi="Times New Roman"/>
          <w:b w:val="0"/>
          <w:bCs w:val="0"/>
        </w:rPr>
      </w:pPr>
      <w:r>
        <w:rPr>
          <w:rFonts w:ascii="Times New Roman" w:hAnsi="Times New Roman"/>
        </w:rPr>
        <w:t>服务能力及经验业绩</w:t>
      </w:r>
    </w:p>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rsidR="00AF7691" w:rsidRDefault="00AF7691">
      <w:pPr>
        <w:pStyle w:val="12"/>
        <w:ind w:firstLineChars="0" w:firstLine="0"/>
        <w:jc w:val="center"/>
        <w:rPr>
          <w:rFonts w:ascii="Times New Roman" w:hAnsi="Times New Roman" w:cs="Times New Roman"/>
        </w:rPr>
      </w:pPr>
    </w:p>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1"/>
        <w:tblW w:w="8522" w:type="dxa"/>
        <w:tblLayout w:type="fixed"/>
        <w:tblLook w:val="04A0" w:firstRow="1" w:lastRow="0" w:firstColumn="1" w:lastColumn="0" w:noHBand="0" w:noVBand="1"/>
      </w:tblPr>
      <w:tblGrid>
        <w:gridCol w:w="1095"/>
        <w:gridCol w:w="1866"/>
        <w:gridCol w:w="1550"/>
        <w:gridCol w:w="1517"/>
        <w:gridCol w:w="2494"/>
      </w:tblGrid>
      <w:tr w:rsidR="00AF7691">
        <w:tc>
          <w:tcPr>
            <w:tcW w:w="1095"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AF7691">
        <w:tc>
          <w:tcPr>
            <w:tcW w:w="1095"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rsidR="00AF7691" w:rsidRDefault="00AF7691">
            <w:pPr>
              <w:pStyle w:val="12"/>
              <w:ind w:firstLineChars="0" w:firstLine="0"/>
              <w:jc w:val="center"/>
              <w:rPr>
                <w:rFonts w:ascii="Times New Roman" w:hAnsi="Times New Roman" w:cs="Times New Roman"/>
              </w:rPr>
            </w:pPr>
          </w:p>
        </w:tc>
        <w:tc>
          <w:tcPr>
            <w:tcW w:w="1550" w:type="dxa"/>
          </w:tcPr>
          <w:p w:rsidR="00AF7691" w:rsidRDefault="00AF7691">
            <w:pPr>
              <w:pStyle w:val="12"/>
              <w:ind w:firstLineChars="0" w:firstLine="0"/>
              <w:jc w:val="center"/>
              <w:rPr>
                <w:rFonts w:ascii="Times New Roman" w:hAnsi="Times New Roman" w:cs="Times New Roman"/>
              </w:rPr>
            </w:pPr>
          </w:p>
        </w:tc>
        <w:tc>
          <w:tcPr>
            <w:tcW w:w="1517" w:type="dxa"/>
          </w:tcPr>
          <w:p w:rsidR="00AF7691" w:rsidRDefault="00AF7691">
            <w:pPr>
              <w:pStyle w:val="12"/>
              <w:ind w:firstLineChars="0" w:firstLine="0"/>
              <w:jc w:val="center"/>
              <w:rPr>
                <w:rFonts w:ascii="Times New Roman" w:hAnsi="Times New Roman" w:cs="Times New Roman"/>
              </w:rPr>
            </w:pPr>
          </w:p>
        </w:tc>
        <w:tc>
          <w:tcPr>
            <w:tcW w:w="2494" w:type="dxa"/>
          </w:tcPr>
          <w:p w:rsidR="00AF7691" w:rsidRDefault="00AF7691">
            <w:pPr>
              <w:pStyle w:val="12"/>
              <w:ind w:firstLineChars="0" w:firstLine="0"/>
              <w:jc w:val="center"/>
              <w:rPr>
                <w:rFonts w:ascii="Times New Roman" w:hAnsi="Times New Roman" w:cs="Times New Roman"/>
              </w:rPr>
            </w:pPr>
          </w:p>
        </w:tc>
      </w:tr>
      <w:tr w:rsidR="00AF7691">
        <w:tc>
          <w:tcPr>
            <w:tcW w:w="1095"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rsidR="00AF7691" w:rsidRDefault="00AF7691">
            <w:pPr>
              <w:pStyle w:val="12"/>
              <w:ind w:firstLineChars="0" w:firstLine="0"/>
              <w:jc w:val="center"/>
              <w:rPr>
                <w:rFonts w:ascii="Times New Roman" w:hAnsi="Times New Roman" w:cs="Times New Roman"/>
              </w:rPr>
            </w:pPr>
          </w:p>
        </w:tc>
        <w:tc>
          <w:tcPr>
            <w:tcW w:w="1550" w:type="dxa"/>
          </w:tcPr>
          <w:p w:rsidR="00AF7691" w:rsidRDefault="00AF7691">
            <w:pPr>
              <w:pStyle w:val="12"/>
              <w:ind w:firstLineChars="0" w:firstLine="0"/>
              <w:jc w:val="center"/>
              <w:rPr>
                <w:rFonts w:ascii="Times New Roman" w:hAnsi="Times New Roman" w:cs="Times New Roman"/>
              </w:rPr>
            </w:pPr>
          </w:p>
        </w:tc>
        <w:tc>
          <w:tcPr>
            <w:tcW w:w="1517" w:type="dxa"/>
          </w:tcPr>
          <w:p w:rsidR="00AF7691" w:rsidRDefault="00AF7691">
            <w:pPr>
              <w:pStyle w:val="12"/>
              <w:ind w:firstLineChars="0" w:firstLine="0"/>
              <w:jc w:val="center"/>
              <w:rPr>
                <w:rFonts w:ascii="Times New Roman" w:hAnsi="Times New Roman" w:cs="Times New Roman"/>
              </w:rPr>
            </w:pPr>
          </w:p>
        </w:tc>
        <w:tc>
          <w:tcPr>
            <w:tcW w:w="2494" w:type="dxa"/>
          </w:tcPr>
          <w:p w:rsidR="00AF7691" w:rsidRDefault="00AF7691">
            <w:pPr>
              <w:pStyle w:val="12"/>
              <w:ind w:firstLineChars="0" w:firstLine="0"/>
              <w:jc w:val="center"/>
              <w:rPr>
                <w:rFonts w:ascii="Times New Roman" w:hAnsi="Times New Roman" w:cs="Times New Roman"/>
              </w:rPr>
            </w:pPr>
          </w:p>
        </w:tc>
      </w:tr>
      <w:tr w:rsidR="00AF7691">
        <w:tc>
          <w:tcPr>
            <w:tcW w:w="1095"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rsidR="00AF7691" w:rsidRDefault="00AF7691">
            <w:pPr>
              <w:pStyle w:val="12"/>
              <w:ind w:firstLineChars="0" w:firstLine="0"/>
              <w:jc w:val="center"/>
              <w:rPr>
                <w:rFonts w:ascii="Times New Roman" w:hAnsi="Times New Roman" w:cs="Times New Roman"/>
              </w:rPr>
            </w:pPr>
          </w:p>
        </w:tc>
        <w:tc>
          <w:tcPr>
            <w:tcW w:w="1550" w:type="dxa"/>
          </w:tcPr>
          <w:p w:rsidR="00AF7691" w:rsidRDefault="00AF7691">
            <w:pPr>
              <w:pStyle w:val="12"/>
              <w:ind w:firstLineChars="0" w:firstLine="0"/>
              <w:jc w:val="center"/>
              <w:rPr>
                <w:rFonts w:ascii="Times New Roman" w:hAnsi="Times New Roman" w:cs="Times New Roman"/>
              </w:rPr>
            </w:pPr>
          </w:p>
        </w:tc>
        <w:tc>
          <w:tcPr>
            <w:tcW w:w="1517" w:type="dxa"/>
          </w:tcPr>
          <w:p w:rsidR="00AF7691" w:rsidRDefault="00AF7691">
            <w:pPr>
              <w:pStyle w:val="12"/>
              <w:ind w:firstLineChars="0" w:firstLine="0"/>
              <w:jc w:val="center"/>
              <w:rPr>
                <w:rFonts w:ascii="Times New Roman" w:hAnsi="Times New Roman" w:cs="Times New Roman"/>
              </w:rPr>
            </w:pPr>
          </w:p>
        </w:tc>
        <w:tc>
          <w:tcPr>
            <w:tcW w:w="2494" w:type="dxa"/>
          </w:tcPr>
          <w:p w:rsidR="00AF7691" w:rsidRDefault="00AF7691">
            <w:pPr>
              <w:pStyle w:val="12"/>
              <w:ind w:firstLineChars="0" w:firstLine="0"/>
              <w:jc w:val="center"/>
              <w:rPr>
                <w:rFonts w:ascii="Times New Roman" w:hAnsi="Times New Roman" w:cs="Times New Roman"/>
              </w:rPr>
            </w:pPr>
          </w:p>
        </w:tc>
      </w:tr>
      <w:tr w:rsidR="00AF7691">
        <w:tc>
          <w:tcPr>
            <w:tcW w:w="1095"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rsidR="00AF7691" w:rsidRDefault="00AF7691">
            <w:pPr>
              <w:pStyle w:val="12"/>
              <w:ind w:firstLineChars="0" w:firstLine="0"/>
              <w:jc w:val="center"/>
              <w:rPr>
                <w:rFonts w:ascii="Times New Roman" w:hAnsi="Times New Roman" w:cs="Times New Roman"/>
              </w:rPr>
            </w:pPr>
          </w:p>
        </w:tc>
        <w:tc>
          <w:tcPr>
            <w:tcW w:w="1550" w:type="dxa"/>
          </w:tcPr>
          <w:p w:rsidR="00AF7691" w:rsidRDefault="00AF7691">
            <w:pPr>
              <w:pStyle w:val="12"/>
              <w:ind w:firstLineChars="0" w:firstLine="0"/>
              <w:jc w:val="center"/>
              <w:rPr>
                <w:rFonts w:ascii="Times New Roman" w:hAnsi="Times New Roman" w:cs="Times New Roman"/>
              </w:rPr>
            </w:pPr>
          </w:p>
        </w:tc>
        <w:tc>
          <w:tcPr>
            <w:tcW w:w="1517" w:type="dxa"/>
          </w:tcPr>
          <w:p w:rsidR="00AF7691" w:rsidRDefault="00AF7691">
            <w:pPr>
              <w:pStyle w:val="12"/>
              <w:ind w:firstLineChars="0" w:firstLine="0"/>
              <w:jc w:val="center"/>
              <w:rPr>
                <w:rFonts w:ascii="Times New Roman" w:hAnsi="Times New Roman" w:cs="Times New Roman"/>
              </w:rPr>
            </w:pPr>
          </w:p>
        </w:tc>
        <w:tc>
          <w:tcPr>
            <w:tcW w:w="2494" w:type="dxa"/>
          </w:tcPr>
          <w:p w:rsidR="00AF7691" w:rsidRDefault="00AF7691">
            <w:pPr>
              <w:pStyle w:val="12"/>
              <w:ind w:firstLineChars="0" w:firstLine="0"/>
              <w:jc w:val="center"/>
              <w:rPr>
                <w:rFonts w:ascii="Times New Roman" w:hAnsi="Times New Roman" w:cs="Times New Roman"/>
              </w:rPr>
            </w:pPr>
          </w:p>
        </w:tc>
      </w:tr>
      <w:tr w:rsidR="00AF7691">
        <w:tc>
          <w:tcPr>
            <w:tcW w:w="1095"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rsidR="00AF7691" w:rsidRDefault="00AF7691">
            <w:pPr>
              <w:pStyle w:val="12"/>
              <w:ind w:firstLineChars="0" w:firstLine="0"/>
              <w:jc w:val="center"/>
              <w:rPr>
                <w:rFonts w:ascii="Times New Roman" w:hAnsi="Times New Roman" w:cs="Times New Roman"/>
              </w:rPr>
            </w:pPr>
          </w:p>
        </w:tc>
        <w:tc>
          <w:tcPr>
            <w:tcW w:w="1550" w:type="dxa"/>
          </w:tcPr>
          <w:p w:rsidR="00AF7691" w:rsidRDefault="00AF7691">
            <w:pPr>
              <w:pStyle w:val="12"/>
              <w:ind w:firstLineChars="0" w:firstLine="0"/>
              <w:jc w:val="center"/>
              <w:rPr>
                <w:rFonts w:ascii="Times New Roman" w:hAnsi="Times New Roman" w:cs="Times New Roman"/>
              </w:rPr>
            </w:pPr>
          </w:p>
        </w:tc>
        <w:tc>
          <w:tcPr>
            <w:tcW w:w="1517" w:type="dxa"/>
          </w:tcPr>
          <w:p w:rsidR="00AF7691" w:rsidRDefault="00AF7691">
            <w:pPr>
              <w:pStyle w:val="12"/>
              <w:ind w:firstLineChars="0" w:firstLine="0"/>
              <w:jc w:val="center"/>
              <w:rPr>
                <w:rFonts w:ascii="Times New Roman" w:hAnsi="Times New Roman" w:cs="Times New Roman"/>
              </w:rPr>
            </w:pPr>
          </w:p>
        </w:tc>
        <w:tc>
          <w:tcPr>
            <w:tcW w:w="2494" w:type="dxa"/>
          </w:tcPr>
          <w:p w:rsidR="00AF7691" w:rsidRDefault="00AF7691">
            <w:pPr>
              <w:pStyle w:val="12"/>
              <w:ind w:firstLineChars="0" w:firstLine="0"/>
              <w:jc w:val="center"/>
              <w:rPr>
                <w:rFonts w:ascii="Times New Roman" w:hAnsi="Times New Roman" w:cs="Times New Roman"/>
              </w:rPr>
            </w:pPr>
          </w:p>
        </w:tc>
      </w:tr>
      <w:tr w:rsidR="00AF7691">
        <w:tc>
          <w:tcPr>
            <w:tcW w:w="1095"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rsidR="00AF7691" w:rsidRDefault="00AF7691">
            <w:pPr>
              <w:pStyle w:val="12"/>
              <w:ind w:firstLineChars="0" w:firstLine="0"/>
              <w:jc w:val="center"/>
              <w:rPr>
                <w:rFonts w:ascii="Times New Roman" w:hAnsi="Times New Roman" w:cs="Times New Roman"/>
              </w:rPr>
            </w:pPr>
          </w:p>
        </w:tc>
        <w:tc>
          <w:tcPr>
            <w:tcW w:w="1550" w:type="dxa"/>
          </w:tcPr>
          <w:p w:rsidR="00AF7691" w:rsidRDefault="00AF7691">
            <w:pPr>
              <w:pStyle w:val="12"/>
              <w:ind w:firstLineChars="0" w:firstLine="0"/>
              <w:jc w:val="center"/>
              <w:rPr>
                <w:rFonts w:ascii="Times New Roman" w:hAnsi="Times New Roman" w:cs="Times New Roman"/>
              </w:rPr>
            </w:pPr>
          </w:p>
        </w:tc>
        <w:tc>
          <w:tcPr>
            <w:tcW w:w="1517" w:type="dxa"/>
          </w:tcPr>
          <w:p w:rsidR="00AF7691" w:rsidRDefault="00AF7691">
            <w:pPr>
              <w:pStyle w:val="12"/>
              <w:ind w:firstLineChars="0" w:firstLine="0"/>
              <w:jc w:val="center"/>
              <w:rPr>
                <w:rFonts w:ascii="Times New Roman" w:hAnsi="Times New Roman" w:cs="Times New Roman"/>
              </w:rPr>
            </w:pPr>
          </w:p>
        </w:tc>
        <w:tc>
          <w:tcPr>
            <w:tcW w:w="2494" w:type="dxa"/>
          </w:tcPr>
          <w:p w:rsidR="00AF7691" w:rsidRDefault="00AF7691">
            <w:pPr>
              <w:pStyle w:val="12"/>
              <w:ind w:firstLineChars="0" w:firstLine="0"/>
              <w:jc w:val="center"/>
              <w:rPr>
                <w:rFonts w:ascii="Times New Roman" w:hAnsi="Times New Roman" w:cs="Times New Roman"/>
              </w:rPr>
            </w:pPr>
          </w:p>
        </w:tc>
      </w:tr>
    </w:tbl>
    <w:p w:rsidR="00AF7691" w:rsidRDefault="005D2130">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rsidR="00AF7691" w:rsidRDefault="00AF7691">
      <w:pPr>
        <w:pStyle w:val="12"/>
        <w:ind w:firstLineChars="0" w:firstLine="0"/>
        <w:rPr>
          <w:rFonts w:ascii="Times New Roman" w:hAnsi="Times New Roman" w:cs="Times New Roman"/>
        </w:rPr>
      </w:pPr>
    </w:p>
    <w:p w:rsidR="00AF7691" w:rsidRDefault="00AF7691">
      <w:pPr>
        <w:pStyle w:val="12"/>
        <w:ind w:firstLineChars="0" w:firstLine="0"/>
        <w:rPr>
          <w:rFonts w:ascii="Times New Roman" w:hAnsi="Times New Roman" w:cs="Times New Roman"/>
        </w:rPr>
      </w:pPr>
    </w:p>
    <w:p w:rsidR="00AF7691" w:rsidRDefault="00AF7691">
      <w:pPr>
        <w:pStyle w:val="12"/>
        <w:ind w:firstLineChars="0" w:firstLine="0"/>
        <w:rPr>
          <w:rFonts w:ascii="Times New Roman" w:hAnsi="Times New Roman" w:cs="Times New Roman"/>
        </w:rPr>
      </w:pPr>
    </w:p>
    <w:p w:rsidR="00AF7691" w:rsidRDefault="005D2130">
      <w:pPr>
        <w:pStyle w:val="af8"/>
        <w:numPr>
          <w:ilvl w:val="0"/>
          <w:numId w:val="7"/>
        </w:numPr>
        <w:ind w:firstLineChars="0"/>
        <w:rPr>
          <w:rFonts w:ascii="Times New Roman" w:hAnsi="Times New Roman"/>
          <w:b w:val="0"/>
          <w:bCs w:val="0"/>
        </w:rPr>
      </w:pPr>
      <w:r>
        <w:rPr>
          <w:rFonts w:ascii="Times New Roman" w:hAnsi="Times New Roman"/>
        </w:rPr>
        <w:t>技术响应方案</w:t>
      </w:r>
    </w:p>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rsidR="00AF7691" w:rsidRDefault="00AF7691">
      <w:pPr>
        <w:pStyle w:val="12"/>
        <w:ind w:firstLineChars="0" w:firstLine="0"/>
        <w:jc w:val="center"/>
        <w:rPr>
          <w:rFonts w:ascii="Times New Roman" w:hAnsi="Times New Roman" w:cs="Times New Roman"/>
        </w:rPr>
      </w:pPr>
    </w:p>
    <w:p w:rsidR="00AF7691" w:rsidRDefault="00AF7691">
      <w:pPr>
        <w:pStyle w:val="12"/>
        <w:ind w:firstLineChars="0" w:firstLine="0"/>
        <w:jc w:val="center"/>
        <w:rPr>
          <w:rFonts w:ascii="Times New Roman" w:hAnsi="Times New Roman" w:cs="Times New Roman"/>
        </w:rPr>
      </w:pPr>
    </w:p>
    <w:p w:rsidR="00AF7691" w:rsidRDefault="00AF7691">
      <w:pPr>
        <w:pStyle w:val="12"/>
        <w:ind w:firstLineChars="0" w:firstLine="0"/>
        <w:jc w:val="center"/>
        <w:rPr>
          <w:rFonts w:ascii="Times New Roman" w:hAnsi="Times New Roman" w:cs="Times New Roman"/>
        </w:rPr>
      </w:pPr>
    </w:p>
    <w:p w:rsidR="00AF7691" w:rsidRDefault="005D2130">
      <w:pPr>
        <w:pStyle w:val="af8"/>
        <w:numPr>
          <w:ilvl w:val="0"/>
          <w:numId w:val="7"/>
        </w:numPr>
        <w:ind w:firstLineChars="0"/>
        <w:rPr>
          <w:rFonts w:ascii="Times New Roman" w:hAnsi="Times New Roman"/>
          <w:b w:val="0"/>
          <w:bCs w:val="0"/>
        </w:rPr>
      </w:pPr>
      <w:r>
        <w:rPr>
          <w:rFonts w:ascii="Times New Roman" w:hAnsi="Times New Roman"/>
        </w:rPr>
        <w:t>措施方案</w:t>
      </w:r>
    </w:p>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rsidR="00AF7691" w:rsidRDefault="005D2130">
      <w:pPr>
        <w:pStyle w:val="af8"/>
        <w:numPr>
          <w:ilvl w:val="0"/>
          <w:numId w:val="7"/>
        </w:numPr>
        <w:ind w:firstLineChars="0"/>
        <w:rPr>
          <w:rFonts w:ascii="Times New Roman" w:hAnsi="Times New Roman"/>
          <w:b w:val="0"/>
          <w:bCs w:val="0"/>
        </w:rPr>
      </w:pPr>
      <w:r>
        <w:rPr>
          <w:rFonts w:ascii="Times New Roman" w:hAnsi="Times New Roman"/>
        </w:rPr>
        <w:t>基础保障及项目团队情况</w:t>
      </w:r>
    </w:p>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rsidR="00AF7691" w:rsidRDefault="00AF7691">
      <w:pPr>
        <w:pStyle w:val="12"/>
        <w:ind w:firstLineChars="0" w:firstLine="0"/>
        <w:jc w:val="center"/>
        <w:rPr>
          <w:rFonts w:ascii="Times New Roman" w:hAnsi="Times New Roman" w:cs="Times New Roman"/>
        </w:rPr>
      </w:pPr>
    </w:p>
    <w:p w:rsidR="00AF7691" w:rsidRDefault="005D2130">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1"/>
        <w:tblW w:w="8689" w:type="dxa"/>
        <w:jc w:val="center"/>
        <w:tblLayout w:type="fixed"/>
        <w:tblLook w:val="04A0" w:firstRow="1" w:lastRow="0" w:firstColumn="1" w:lastColumn="0" w:noHBand="0" w:noVBand="1"/>
      </w:tblPr>
      <w:tblGrid>
        <w:gridCol w:w="1019"/>
        <w:gridCol w:w="1184"/>
        <w:gridCol w:w="1300"/>
        <w:gridCol w:w="2200"/>
        <w:gridCol w:w="2986"/>
      </w:tblGrid>
      <w:tr w:rsidR="00AF7691">
        <w:trPr>
          <w:jc w:val="center"/>
        </w:trPr>
        <w:tc>
          <w:tcPr>
            <w:tcW w:w="1019" w:type="dxa"/>
            <w:vAlign w:val="center"/>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AF7691">
        <w:trPr>
          <w:jc w:val="center"/>
        </w:trPr>
        <w:tc>
          <w:tcPr>
            <w:tcW w:w="1019"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rsidR="00AF7691" w:rsidRDefault="00AF7691">
            <w:pPr>
              <w:pStyle w:val="12"/>
              <w:ind w:firstLineChars="0" w:firstLine="0"/>
              <w:jc w:val="center"/>
              <w:rPr>
                <w:rFonts w:ascii="Times New Roman" w:hAnsi="Times New Roman" w:cs="Times New Roman"/>
              </w:rPr>
            </w:pPr>
          </w:p>
        </w:tc>
        <w:tc>
          <w:tcPr>
            <w:tcW w:w="1300" w:type="dxa"/>
          </w:tcPr>
          <w:p w:rsidR="00AF7691" w:rsidRDefault="00AF7691">
            <w:pPr>
              <w:pStyle w:val="12"/>
              <w:ind w:firstLineChars="0" w:firstLine="0"/>
              <w:jc w:val="center"/>
              <w:rPr>
                <w:rFonts w:ascii="Times New Roman" w:hAnsi="Times New Roman" w:cs="Times New Roman"/>
              </w:rPr>
            </w:pPr>
          </w:p>
        </w:tc>
        <w:tc>
          <w:tcPr>
            <w:tcW w:w="2200" w:type="dxa"/>
          </w:tcPr>
          <w:p w:rsidR="00AF7691" w:rsidRDefault="00AF7691">
            <w:pPr>
              <w:pStyle w:val="12"/>
              <w:ind w:firstLineChars="0" w:firstLine="0"/>
              <w:jc w:val="center"/>
              <w:rPr>
                <w:rFonts w:ascii="Times New Roman" w:hAnsi="Times New Roman" w:cs="Times New Roman"/>
              </w:rPr>
            </w:pPr>
          </w:p>
        </w:tc>
        <w:tc>
          <w:tcPr>
            <w:tcW w:w="2986" w:type="dxa"/>
          </w:tcPr>
          <w:p w:rsidR="00AF7691" w:rsidRDefault="00AF7691">
            <w:pPr>
              <w:pStyle w:val="12"/>
              <w:ind w:firstLineChars="0" w:firstLine="0"/>
              <w:jc w:val="center"/>
              <w:rPr>
                <w:rFonts w:ascii="Times New Roman" w:hAnsi="Times New Roman" w:cs="Times New Roman"/>
              </w:rPr>
            </w:pPr>
          </w:p>
        </w:tc>
      </w:tr>
      <w:tr w:rsidR="00AF7691">
        <w:trPr>
          <w:jc w:val="center"/>
        </w:trPr>
        <w:tc>
          <w:tcPr>
            <w:tcW w:w="1019"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rsidR="00AF7691" w:rsidRDefault="00AF7691">
            <w:pPr>
              <w:pStyle w:val="12"/>
              <w:ind w:firstLineChars="0" w:firstLine="0"/>
              <w:jc w:val="center"/>
              <w:rPr>
                <w:rFonts w:ascii="Times New Roman" w:hAnsi="Times New Roman" w:cs="Times New Roman"/>
              </w:rPr>
            </w:pPr>
          </w:p>
        </w:tc>
        <w:tc>
          <w:tcPr>
            <w:tcW w:w="1300" w:type="dxa"/>
          </w:tcPr>
          <w:p w:rsidR="00AF7691" w:rsidRDefault="00AF7691">
            <w:pPr>
              <w:pStyle w:val="12"/>
              <w:ind w:firstLineChars="0" w:firstLine="0"/>
              <w:jc w:val="center"/>
              <w:rPr>
                <w:rFonts w:ascii="Times New Roman" w:hAnsi="Times New Roman" w:cs="Times New Roman"/>
              </w:rPr>
            </w:pPr>
          </w:p>
        </w:tc>
        <w:tc>
          <w:tcPr>
            <w:tcW w:w="2200" w:type="dxa"/>
          </w:tcPr>
          <w:p w:rsidR="00AF7691" w:rsidRDefault="00AF7691">
            <w:pPr>
              <w:pStyle w:val="12"/>
              <w:ind w:firstLineChars="0" w:firstLine="0"/>
              <w:jc w:val="center"/>
              <w:rPr>
                <w:rFonts w:ascii="Times New Roman" w:hAnsi="Times New Roman" w:cs="Times New Roman"/>
              </w:rPr>
            </w:pPr>
          </w:p>
        </w:tc>
        <w:tc>
          <w:tcPr>
            <w:tcW w:w="2986" w:type="dxa"/>
          </w:tcPr>
          <w:p w:rsidR="00AF7691" w:rsidRDefault="00AF7691">
            <w:pPr>
              <w:pStyle w:val="12"/>
              <w:ind w:firstLineChars="0" w:firstLine="0"/>
              <w:jc w:val="center"/>
              <w:rPr>
                <w:rFonts w:ascii="Times New Roman" w:hAnsi="Times New Roman" w:cs="Times New Roman"/>
              </w:rPr>
            </w:pPr>
          </w:p>
        </w:tc>
      </w:tr>
      <w:tr w:rsidR="00AF7691">
        <w:trPr>
          <w:jc w:val="center"/>
        </w:trPr>
        <w:tc>
          <w:tcPr>
            <w:tcW w:w="1019"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rsidR="00AF7691" w:rsidRDefault="00AF7691">
            <w:pPr>
              <w:pStyle w:val="12"/>
              <w:ind w:firstLineChars="0" w:firstLine="0"/>
              <w:jc w:val="center"/>
              <w:rPr>
                <w:rFonts w:ascii="Times New Roman" w:hAnsi="Times New Roman" w:cs="Times New Roman"/>
              </w:rPr>
            </w:pPr>
          </w:p>
        </w:tc>
        <w:tc>
          <w:tcPr>
            <w:tcW w:w="1300" w:type="dxa"/>
          </w:tcPr>
          <w:p w:rsidR="00AF7691" w:rsidRDefault="00AF7691">
            <w:pPr>
              <w:pStyle w:val="12"/>
              <w:ind w:firstLineChars="0" w:firstLine="0"/>
              <w:jc w:val="center"/>
              <w:rPr>
                <w:rFonts w:ascii="Times New Roman" w:hAnsi="Times New Roman" w:cs="Times New Roman"/>
              </w:rPr>
            </w:pPr>
          </w:p>
        </w:tc>
        <w:tc>
          <w:tcPr>
            <w:tcW w:w="2200" w:type="dxa"/>
          </w:tcPr>
          <w:p w:rsidR="00AF7691" w:rsidRDefault="00AF7691">
            <w:pPr>
              <w:pStyle w:val="12"/>
              <w:ind w:firstLineChars="0" w:firstLine="0"/>
              <w:jc w:val="center"/>
              <w:rPr>
                <w:rFonts w:ascii="Times New Roman" w:hAnsi="Times New Roman" w:cs="Times New Roman"/>
              </w:rPr>
            </w:pPr>
          </w:p>
        </w:tc>
        <w:tc>
          <w:tcPr>
            <w:tcW w:w="2986" w:type="dxa"/>
          </w:tcPr>
          <w:p w:rsidR="00AF7691" w:rsidRDefault="00AF7691">
            <w:pPr>
              <w:pStyle w:val="12"/>
              <w:ind w:firstLineChars="0" w:firstLine="0"/>
              <w:jc w:val="center"/>
              <w:rPr>
                <w:rFonts w:ascii="Times New Roman" w:hAnsi="Times New Roman" w:cs="Times New Roman"/>
              </w:rPr>
            </w:pPr>
          </w:p>
        </w:tc>
      </w:tr>
      <w:tr w:rsidR="00AF7691">
        <w:trPr>
          <w:jc w:val="center"/>
        </w:trPr>
        <w:tc>
          <w:tcPr>
            <w:tcW w:w="1019"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rsidR="00AF7691" w:rsidRDefault="00AF7691">
            <w:pPr>
              <w:pStyle w:val="12"/>
              <w:ind w:firstLineChars="0" w:firstLine="0"/>
              <w:jc w:val="center"/>
              <w:rPr>
                <w:rFonts w:ascii="Times New Roman" w:hAnsi="Times New Roman" w:cs="Times New Roman"/>
              </w:rPr>
            </w:pPr>
          </w:p>
        </w:tc>
        <w:tc>
          <w:tcPr>
            <w:tcW w:w="1300" w:type="dxa"/>
          </w:tcPr>
          <w:p w:rsidR="00AF7691" w:rsidRDefault="00AF7691">
            <w:pPr>
              <w:pStyle w:val="12"/>
              <w:ind w:firstLineChars="0" w:firstLine="0"/>
              <w:jc w:val="center"/>
              <w:rPr>
                <w:rFonts w:ascii="Times New Roman" w:hAnsi="Times New Roman" w:cs="Times New Roman"/>
              </w:rPr>
            </w:pPr>
          </w:p>
        </w:tc>
        <w:tc>
          <w:tcPr>
            <w:tcW w:w="2200" w:type="dxa"/>
          </w:tcPr>
          <w:p w:rsidR="00AF7691" w:rsidRDefault="00AF7691">
            <w:pPr>
              <w:pStyle w:val="12"/>
              <w:ind w:firstLineChars="0" w:firstLine="0"/>
              <w:jc w:val="center"/>
              <w:rPr>
                <w:rFonts w:ascii="Times New Roman" w:hAnsi="Times New Roman" w:cs="Times New Roman"/>
              </w:rPr>
            </w:pPr>
          </w:p>
        </w:tc>
        <w:tc>
          <w:tcPr>
            <w:tcW w:w="2986" w:type="dxa"/>
          </w:tcPr>
          <w:p w:rsidR="00AF7691" w:rsidRDefault="00AF7691">
            <w:pPr>
              <w:pStyle w:val="12"/>
              <w:ind w:firstLineChars="0" w:firstLine="0"/>
              <w:jc w:val="center"/>
              <w:rPr>
                <w:rFonts w:ascii="Times New Roman" w:hAnsi="Times New Roman" w:cs="Times New Roman"/>
              </w:rPr>
            </w:pPr>
          </w:p>
        </w:tc>
      </w:tr>
      <w:tr w:rsidR="00AF7691">
        <w:trPr>
          <w:jc w:val="center"/>
        </w:trPr>
        <w:tc>
          <w:tcPr>
            <w:tcW w:w="1019"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rsidR="00AF7691" w:rsidRDefault="00AF7691">
            <w:pPr>
              <w:pStyle w:val="12"/>
              <w:ind w:firstLineChars="0" w:firstLine="0"/>
              <w:jc w:val="center"/>
              <w:rPr>
                <w:rFonts w:ascii="Times New Roman" w:hAnsi="Times New Roman" w:cs="Times New Roman"/>
              </w:rPr>
            </w:pPr>
          </w:p>
        </w:tc>
        <w:tc>
          <w:tcPr>
            <w:tcW w:w="1300" w:type="dxa"/>
          </w:tcPr>
          <w:p w:rsidR="00AF7691" w:rsidRDefault="00AF7691">
            <w:pPr>
              <w:pStyle w:val="12"/>
              <w:ind w:firstLineChars="0" w:firstLine="0"/>
              <w:jc w:val="center"/>
              <w:rPr>
                <w:rFonts w:ascii="Times New Roman" w:hAnsi="Times New Roman" w:cs="Times New Roman"/>
              </w:rPr>
            </w:pPr>
          </w:p>
        </w:tc>
        <w:tc>
          <w:tcPr>
            <w:tcW w:w="2200" w:type="dxa"/>
          </w:tcPr>
          <w:p w:rsidR="00AF7691" w:rsidRDefault="00AF7691">
            <w:pPr>
              <w:pStyle w:val="12"/>
              <w:ind w:firstLineChars="0" w:firstLine="0"/>
              <w:jc w:val="center"/>
              <w:rPr>
                <w:rFonts w:ascii="Times New Roman" w:hAnsi="Times New Roman" w:cs="Times New Roman"/>
              </w:rPr>
            </w:pPr>
          </w:p>
        </w:tc>
        <w:tc>
          <w:tcPr>
            <w:tcW w:w="2986" w:type="dxa"/>
          </w:tcPr>
          <w:p w:rsidR="00AF7691" w:rsidRDefault="00AF7691">
            <w:pPr>
              <w:pStyle w:val="12"/>
              <w:ind w:firstLineChars="0" w:firstLine="0"/>
              <w:jc w:val="center"/>
              <w:rPr>
                <w:rFonts w:ascii="Times New Roman" w:hAnsi="Times New Roman" w:cs="Times New Roman"/>
              </w:rPr>
            </w:pPr>
          </w:p>
        </w:tc>
      </w:tr>
      <w:tr w:rsidR="00AF7691">
        <w:trPr>
          <w:jc w:val="center"/>
        </w:trPr>
        <w:tc>
          <w:tcPr>
            <w:tcW w:w="1019" w:type="dxa"/>
          </w:tcPr>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rsidR="00AF7691" w:rsidRDefault="00AF7691">
            <w:pPr>
              <w:pStyle w:val="12"/>
              <w:ind w:firstLineChars="0" w:firstLine="0"/>
              <w:jc w:val="center"/>
              <w:rPr>
                <w:rFonts w:ascii="Times New Roman" w:hAnsi="Times New Roman" w:cs="Times New Roman"/>
              </w:rPr>
            </w:pPr>
          </w:p>
        </w:tc>
        <w:tc>
          <w:tcPr>
            <w:tcW w:w="1300" w:type="dxa"/>
          </w:tcPr>
          <w:p w:rsidR="00AF7691" w:rsidRDefault="00AF7691">
            <w:pPr>
              <w:pStyle w:val="12"/>
              <w:ind w:firstLineChars="0" w:firstLine="0"/>
              <w:jc w:val="center"/>
              <w:rPr>
                <w:rFonts w:ascii="Times New Roman" w:hAnsi="Times New Roman" w:cs="Times New Roman"/>
              </w:rPr>
            </w:pPr>
          </w:p>
        </w:tc>
        <w:tc>
          <w:tcPr>
            <w:tcW w:w="2200" w:type="dxa"/>
          </w:tcPr>
          <w:p w:rsidR="00AF7691" w:rsidRDefault="00AF7691">
            <w:pPr>
              <w:pStyle w:val="12"/>
              <w:ind w:firstLineChars="0" w:firstLine="0"/>
              <w:jc w:val="center"/>
              <w:rPr>
                <w:rFonts w:ascii="Times New Roman" w:hAnsi="Times New Roman" w:cs="Times New Roman"/>
              </w:rPr>
            </w:pPr>
          </w:p>
        </w:tc>
        <w:tc>
          <w:tcPr>
            <w:tcW w:w="2986" w:type="dxa"/>
          </w:tcPr>
          <w:p w:rsidR="00AF7691" w:rsidRDefault="00AF7691">
            <w:pPr>
              <w:pStyle w:val="12"/>
              <w:ind w:firstLineChars="0" w:firstLine="0"/>
              <w:jc w:val="center"/>
              <w:rPr>
                <w:rFonts w:ascii="Times New Roman" w:hAnsi="Times New Roman" w:cs="Times New Roman"/>
              </w:rPr>
            </w:pPr>
          </w:p>
        </w:tc>
      </w:tr>
    </w:tbl>
    <w:p w:rsidR="00AF7691" w:rsidRDefault="00AF7691">
      <w:pPr>
        <w:pStyle w:val="12"/>
        <w:ind w:firstLineChars="0" w:firstLine="0"/>
        <w:rPr>
          <w:rFonts w:ascii="Times New Roman" w:hAnsi="Times New Roman" w:cs="Times New Roman"/>
        </w:rPr>
      </w:pPr>
    </w:p>
    <w:p w:rsidR="00AF7691" w:rsidRDefault="005D2130">
      <w:pPr>
        <w:pStyle w:val="12"/>
        <w:ind w:firstLineChars="0" w:firstLine="0"/>
        <w:jc w:val="center"/>
        <w:rPr>
          <w:rFonts w:ascii="Times New Roman" w:hAnsi="Times New Roman" w:cs="Times New Roman"/>
          <w:b/>
          <w:bCs/>
        </w:rPr>
      </w:pPr>
      <w:r>
        <w:rPr>
          <w:rFonts w:ascii="Times New Roman" w:hAnsi="Times New Roman" w:cs="Times New Roman"/>
          <w:b/>
          <w:bCs/>
        </w:rPr>
        <w:lastRenderedPageBreak/>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AF7691">
        <w:trPr>
          <w:cantSplit/>
          <w:trHeight w:val="340"/>
          <w:jc w:val="center"/>
        </w:trPr>
        <w:tc>
          <w:tcPr>
            <w:tcW w:w="1044" w:type="dxa"/>
            <w:gridSpan w:val="2"/>
            <w:vAlign w:val="center"/>
          </w:tcPr>
          <w:p w:rsidR="00AF7691" w:rsidRDefault="005D2130">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rsidR="00AF7691" w:rsidRDefault="00AF7691">
            <w:pPr>
              <w:ind w:firstLine="480"/>
              <w:rPr>
                <w:rFonts w:ascii="Times New Roman" w:hAnsi="Times New Roman" w:cs="Times New Roman"/>
              </w:rPr>
            </w:pPr>
          </w:p>
        </w:tc>
        <w:tc>
          <w:tcPr>
            <w:tcW w:w="1830" w:type="dxa"/>
            <w:vAlign w:val="center"/>
          </w:tcPr>
          <w:p w:rsidR="00AF7691" w:rsidRDefault="005D2130">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rsidR="00AF7691" w:rsidRDefault="00AF7691">
            <w:pPr>
              <w:ind w:firstLine="480"/>
              <w:rPr>
                <w:rFonts w:ascii="Times New Roman" w:hAnsi="Times New Roman" w:cs="Times New Roman"/>
              </w:rPr>
            </w:pPr>
          </w:p>
        </w:tc>
        <w:tc>
          <w:tcPr>
            <w:tcW w:w="1760" w:type="dxa"/>
            <w:vAlign w:val="center"/>
          </w:tcPr>
          <w:p w:rsidR="00AF7691" w:rsidRDefault="005D2130">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rsidR="00AF7691" w:rsidRDefault="00AF7691">
            <w:pPr>
              <w:ind w:firstLine="480"/>
              <w:rPr>
                <w:rFonts w:ascii="Times New Roman" w:hAnsi="Times New Roman" w:cs="Times New Roman"/>
              </w:rPr>
            </w:pPr>
          </w:p>
        </w:tc>
      </w:tr>
      <w:tr w:rsidR="00AF7691">
        <w:trPr>
          <w:cantSplit/>
          <w:trHeight w:val="340"/>
          <w:jc w:val="center"/>
        </w:trPr>
        <w:tc>
          <w:tcPr>
            <w:tcW w:w="1044" w:type="dxa"/>
            <w:gridSpan w:val="2"/>
            <w:vAlign w:val="center"/>
          </w:tcPr>
          <w:p w:rsidR="00AF7691" w:rsidRDefault="005D2130">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rsidR="00AF7691" w:rsidRDefault="00AF7691">
            <w:pPr>
              <w:ind w:firstLine="480"/>
              <w:rPr>
                <w:rFonts w:ascii="Times New Roman" w:hAnsi="Times New Roman" w:cs="Times New Roman"/>
              </w:rPr>
            </w:pPr>
          </w:p>
        </w:tc>
        <w:tc>
          <w:tcPr>
            <w:tcW w:w="1830" w:type="dxa"/>
            <w:vAlign w:val="center"/>
          </w:tcPr>
          <w:p w:rsidR="00AF7691" w:rsidRDefault="005D2130">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rsidR="00AF7691" w:rsidRDefault="00AF7691">
            <w:pPr>
              <w:ind w:firstLine="480"/>
              <w:rPr>
                <w:rFonts w:ascii="Times New Roman" w:hAnsi="Times New Roman" w:cs="Times New Roman"/>
              </w:rPr>
            </w:pPr>
          </w:p>
        </w:tc>
        <w:tc>
          <w:tcPr>
            <w:tcW w:w="1760" w:type="dxa"/>
            <w:vAlign w:val="center"/>
          </w:tcPr>
          <w:p w:rsidR="00AF7691" w:rsidRDefault="005D2130">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rsidR="00AF7691" w:rsidRDefault="00AF7691">
            <w:pPr>
              <w:ind w:firstLine="480"/>
              <w:rPr>
                <w:rFonts w:ascii="Times New Roman" w:hAnsi="Times New Roman" w:cs="Times New Roman"/>
              </w:rPr>
            </w:pPr>
          </w:p>
        </w:tc>
      </w:tr>
      <w:tr w:rsidR="00AF7691">
        <w:trPr>
          <w:cantSplit/>
          <w:trHeight w:val="340"/>
          <w:jc w:val="center"/>
        </w:trPr>
        <w:tc>
          <w:tcPr>
            <w:tcW w:w="8931" w:type="dxa"/>
            <w:gridSpan w:val="8"/>
            <w:vAlign w:val="center"/>
          </w:tcPr>
          <w:p w:rsidR="00AF7691" w:rsidRDefault="005D2130">
            <w:pPr>
              <w:ind w:firstLineChars="0" w:firstLine="0"/>
              <w:rPr>
                <w:rFonts w:ascii="Times New Roman" w:hAnsi="Times New Roman" w:cs="Times New Roman"/>
              </w:rPr>
            </w:pPr>
            <w:r>
              <w:rPr>
                <w:rFonts w:ascii="Times New Roman" w:hAnsi="Times New Roman" w:cs="Times New Roman"/>
              </w:rPr>
              <w:t>学历（毕业学校、时间、专业）：</w:t>
            </w:r>
          </w:p>
          <w:p w:rsidR="00AF7691" w:rsidRDefault="00AF7691">
            <w:pPr>
              <w:ind w:firstLine="480"/>
              <w:rPr>
                <w:rFonts w:ascii="Times New Roman" w:hAnsi="Times New Roman" w:cs="Times New Roman"/>
              </w:rPr>
            </w:pPr>
          </w:p>
          <w:p w:rsidR="00AF7691" w:rsidRDefault="00AF7691">
            <w:pPr>
              <w:ind w:firstLine="480"/>
              <w:rPr>
                <w:rFonts w:ascii="Times New Roman" w:hAnsi="Times New Roman" w:cs="Times New Roman"/>
              </w:rPr>
            </w:pPr>
          </w:p>
          <w:p w:rsidR="00AF7691" w:rsidRDefault="00AF7691">
            <w:pPr>
              <w:ind w:firstLine="480"/>
              <w:rPr>
                <w:rFonts w:ascii="Times New Roman" w:hAnsi="Times New Roman" w:cs="Times New Roman"/>
              </w:rPr>
            </w:pPr>
          </w:p>
        </w:tc>
      </w:tr>
      <w:tr w:rsidR="00AF7691">
        <w:trPr>
          <w:cantSplit/>
          <w:trHeight w:val="340"/>
          <w:jc w:val="center"/>
        </w:trPr>
        <w:tc>
          <w:tcPr>
            <w:tcW w:w="765" w:type="dxa"/>
            <w:vAlign w:val="center"/>
          </w:tcPr>
          <w:p w:rsidR="00AF7691" w:rsidRDefault="005D2130">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rsidR="00AF7691" w:rsidRDefault="005D2130">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rsidR="00AF7691" w:rsidRDefault="005D2130">
            <w:pPr>
              <w:ind w:firstLineChars="0" w:firstLine="0"/>
              <w:rPr>
                <w:rFonts w:ascii="Times New Roman" w:hAnsi="Times New Roman" w:cs="Times New Roman"/>
              </w:rPr>
            </w:pPr>
            <w:r>
              <w:rPr>
                <w:rFonts w:ascii="Times New Roman" w:hAnsi="Times New Roman" w:cs="Times New Roman"/>
              </w:rPr>
              <w:t>担任职务</w:t>
            </w:r>
          </w:p>
        </w:tc>
      </w:tr>
      <w:tr w:rsidR="00AF7691">
        <w:trPr>
          <w:cantSplit/>
          <w:trHeight w:val="340"/>
          <w:jc w:val="center"/>
        </w:trPr>
        <w:tc>
          <w:tcPr>
            <w:tcW w:w="765" w:type="dxa"/>
            <w:vAlign w:val="center"/>
          </w:tcPr>
          <w:p w:rsidR="00AF7691" w:rsidRDefault="00AF7691">
            <w:pPr>
              <w:ind w:firstLine="480"/>
              <w:rPr>
                <w:rFonts w:ascii="Times New Roman" w:hAnsi="Times New Roman" w:cs="Times New Roman"/>
              </w:rPr>
            </w:pPr>
          </w:p>
        </w:tc>
        <w:tc>
          <w:tcPr>
            <w:tcW w:w="6891" w:type="dxa"/>
            <w:gridSpan w:val="6"/>
            <w:vAlign w:val="center"/>
          </w:tcPr>
          <w:p w:rsidR="00AF7691" w:rsidRDefault="00AF7691">
            <w:pPr>
              <w:ind w:firstLine="480"/>
              <w:rPr>
                <w:rFonts w:ascii="Times New Roman" w:hAnsi="Times New Roman" w:cs="Times New Roman"/>
              </w:rPr>
            </w:pPr>
          </w:p>
        </w:tc>
        <w:tc>
          <w:tcPr>
            <w:tcW w:w="1275" w:type="dxa"/>
            <w:vAlign w:val="center"/>
          </w:tcPr>
          <w:p w:rsidR="00AF7691" w:rsidRDefault="00AF7691">
            <w:pPr>
              <w:ind w:firstLine="480"/>
              <w:rPr>
                <w:rFonts w:ascii="Times New Roman" w:hAnsi="Times New Roman" w:cs="Times New Roman"/>
              </w:rPr>
            </w:pPr>
          </w:p>
        </w:tc>
      </w:tr>
      <w:tr w:rsidR="00AF7691">
        <w:trPr>
          <w:cantSplit/>
          <w:trHeight w:val="340"/>
          <w:jc w:val="center"/>
        </w:trPr>
        <w:tc>
          <w:tcPr>
            <w:tcW w:w="765" w:type="dxa"/>
            <w:vAlign w:val="center"/>
          </w:tcPr>
          <w:p w:rsidR="00AF7691" w:rsidRDefault="00AF7691">
            <w:pPr>
              <w:ind w:firstLine="480"/>
              <w:rPr>
                <w:rFonts w:ascii="Times New Roman" w:hAnsi="Times New Roman" w:cs="Times New Roman"/>
              </w:rPr>
            </w:pPr>
          </w:p>
        </w:tc>
        <w:tc>
          <w:tcPr>
            <w:tcW w:w="6891" w:type="dxa"/>
            <w:gridSpan w:val="6"/>
            <w:vAlign w:val="center"/>
          </w:tcPr>
          <w:p w:rsidR="00AF7691" w:rsidRDefault="00AF7691">
            <w:pPr>
              <w:ind w:firstLine="480"/>
              <w:rPr>
                <w:rFonts w:ascii="Times New Roman" w:hAnsi="Times New Roman" w:cs="Times New Roman"/>
              </w:rPr>
            </w:pPr>
          </w:p>
        </w:tc>
        <w:tc>
          <w:tcPr>
            <w:tcW w:w="1275" w:type="dxa"/>
            <w:vAlign w:val="center"/>
          </w:tcPr>
          <w:p w:rsidR="00AF7691" w:rsidRDefault="00AF7691">
            <w:pPr>
              <w:ind w:firstLine="480"/>
              <w:rPr>
                <w:rFonts w:ascii="Times New Roman" w:hAnsi="Times New Roman" w:cs="Times New Roman"/>
              </w:rPr>
            </w:pPr>
          </w:p>
        </w:tc>
      </w:tr>
      <w:tr w:rsidR="00AF7691">
        <w:trPr>
          <w:cantSplit/>
          <w:trHeight w:val="340"/>
          <w:jc w:val="center"/>
        </w:trPr>
        <w:tc>
          <w:tcPr>
            <w:tcW w:w="765" w:type="dxa"/>
            <w:vAlign w:val="center"/>
          </w:tcPr>
          <w:p w:rsidR="00AF7691" w:rsidRDefault="00AF7691">
            <w:pPr>
              <w:ind w:firstLine="480"/>
              <w:rPr>
                <w:rFonts w:ascii="Times New Roman" w:hAnsi="Times New Roman" w:cs="Times New Roman"/>
              </w:rPr>
            </w:pPr>
          </w:p>
        </w:tc>
        <w:tc>
          <w:tcPr>
            <w:tcW w:w="6891" w:type="dxa"/>
            <w:gridSpan w:val="6"/>
            <w:vAlign w:val="center"/>
          </w:tcPr>
          <w:p w:rsidR="00AF7691" w:rsidRDefault="00AF7691">
            <w:pPr>
              <w:ind w:firstLine="480"/>
              <w:rPr>
                <w:rFonts w:ascii="Times New Roman" w:hAnsi="Times New Roman" w:cs="Times New Roman"/>
              </w:rPr>
            </w:pPr>
          </w:p>
        </w:tc>
        <w:tc>
          <w:tcPr>
            <w:tcW w:w="1275" w:type="dxa"/>
            <w:vAlign w:val="center"/>
          </w:tcPr>
          <w:p w:rsidR="00AF7691" w:rsidRDefault="00AF7691">
            <w:pPr>
              <w:ind w:firstLine="480"/>
              <w:rPr>
                <w:rFonts w:ascii="Times New Roman" w:hAnsi="Times New Roman" w:cs="Times New Roman"/>
              </w:rPr>
            </w:pPr>
          </w:p>
        </w:tc>
      </w:tr>
      <w:tr w:rsidR="00AF7691">
        <w:trPr>
          <w:cantSplit/>
          <w:trHeight w:val="340"/>
          <w:jc w:val="center"/>
        </w:trPr>
        <w:tc>
          <w:tcPr>
            <w:tcW w:w="765" w:type="dxa"/>
            <w:vAlign w:val="center"/>
          </w:tcPr>
          <w:p w:rsidR="00AF7691" w:rsidRDefault="00AF7691">
            <w:pPr>
              <w:ind w:firstLine="480"/>
              <w:rPr>
                <w:rFonts w:ascii="Times New Roman" w:hAnsi="Times New Roman" w:cs="Times New Roman"/>
              </w:rPr>
            </w:pPr>
          </w:p>
        </w:tc>
        <w:tc>
          <w:tcPr>
            <w:tcW w:w="6891" w:type="dxa"/>
            <w:gridSpan w:val="6"/>
            <w:vAlign w:val="center"/>
          </w:tcPr>
          <w:p w:rsidR="00AF7691" w:rsidRDefault="00AF7691">
            <w:pPr>
              <w:ind w:firstLine="480"/>
              <w:rPr>
                <w:rFonts w:ascii="Times New Roman" w:hAnsi="Times New Roman" w:cs="Times New Roman"/>
              </w:rPr>
            </w:pPr>
          </w:p>
        </w:tc>
        <w:tc>
          <w:tcPr>
            <w:tcW w:w="1275" w:type="dxa"/>
            <w:vAlign w:val="center"/>
          </w:tcPr>
          <w:p w:rsidR="00AF7691" w:rsidRDefault="00AF7691">
            <w:pPr>
              <w:ind w:firstLine="480"/>
              <w:rPr>
                <w:rFonts w:ascii="Times New Roman" w:hAnsi="Times New Roman" w:cs="Times New Roman"/>
              </w:rPr>
            </w:pPr>
          </w:p>
        </w:tc>
      </w:tr>
      <w:tr w:rsidR="00AF7691">
        <w:trPr>
          <w:cantSplit/>
          <w:trHeight w:val="340"/>
          <w:jc w:val="center"/>
        </w:trPr>
        <w:tc>
          <w:tcPr>
            <w:tcW w:w="765" w:type="dxa"/>
            <w:vAlign w:val="center"/>
          </w:tcPr>
          <w:p w:rsidR="00AF7691" w:rsidRDefault="00AF7691">
            <w:pPr>
              <w:ind w:firstLine="480"/>
              <w:rPr>
                <w:rFonts w:ascii="Times New Roman" w:hAnsi="Times New Roman" w:cs="Times New Roman"/>
              </w:rPr>
            </w:pPr>
          </w:p>
        </w:tc>
        <w:tc>
          <w:tcPr>
            <w:tcW w:w="6891" w:type="dxa"/>
            <w:gridSpan w:val="6"/>
            <w:vAlign w:val="center"/>
          </w:tcPr>
          <w:p w:rsidR="00AF7691" w:rsidRDefault="00AF7691">
            <w:pPr>
              <w:ind w:firstLine="480"/>
              <w:rPr>
                <w:rFonts w:ascii="Times New Roman" w:hAnsi="Times New Roman" w:cs="Times New Roman"/>
              </w:rPr>
            </w:pPr>
          </w:p>
        </w:tc>
        <w:tc>
          <w:tcPr>
            <w:tcW w:w="1275" w:type="dxa"/>
            <w:vAlign w:val="center"/>
          </w:tcPr>
          <w:p w:rsidR="00AF7691" w:rsidRDefault="00AF7691">
            <w:pPr>
              <w:ind w:firstLine="480"/>
              <w:rPr>
                <w:rFonts w:ascii="Times New Roman" w:hAnsi="Times New Roman" w:cs="Times New Roman"/>
              </w:rPr>
            </w:pPr>
          </w:p>
        </w:tc>
      </w:tr>
    </w:tbl>
    <w:p w:rsidR="00AF7691" w:rsidRDefault="005D2130">
      <w:pPr>
        <w:pStyle w:val="af8"/>
        <w:numPr>
          <w:ilvl w:val="0"/>
          <w:numId w:val="7"/>
        </w:numPr>
        <w:ind w:firstLineChars="0"/>
        <w:rPr>
          <w:rFonts w:ascii="Times New Roman" w:hAnsi="Times New Roman"/>
          <w:b w:val="0"/>
          <w:bCs w:val="0"/>
        </w:rPr>
      </w:pPr>
      <w:r>
        <w:rPr>
          <w:rFonts w:ascii="Times New Roman" w:hAnsi="Times New Roman"/>
        </w:rPr>
        <w:t>预期成果</w:t>
      </w:r>
    </w:p>
    <w:p w:rsidR="00AF7691" w:rsidRDefault="00AF7691">
      <w:pPr>
        <w:pStyle w:val="12"/>
        <w:ind w:leftChars="200" w:left="480" w:firstLineChars="0" w:firstLine="0"/>
        <w:rPr>
          <w:rFonts w:ascii="Times New Roman" w:hAnsi="Times New Roman" w:cs="Times New Roman"/>
        </w:rPr>
      </w:pPr>
    </w:p>
    <w:p w:rsidR="00AF7691" w:rsidRDefault="005D2130">
      <w:pPr>
        <w:pStyle w:val="12"/>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rsidR="00AF7691" w:rsidRDefault="00AF7691">
      <w:pPr>
        <w:pStyle w:val="12"/>
        <w:ind w:firstLineChars="0" w:firstLine="0"/>
        <w:rPr>
          <w:rFonts w:ascii="Times New Roman" w:hAnsi="Times New Roman" w:cs="Times New Roman"/>
        </w:rPr>
      </w:pPr>
    </w:p>
    <w:p w:rsidR="00AF7691" w:rsidRDefault="00AF7691">
      <w:pPr>
        <w:pStyle w:val="12"/>
        <w:ind w:firstLineChars="0" w:firstLine="0"/>
        <w:rPr>
          <w:rFonts w:ascii="Times New Roman" w:hAnsi="Times New Roman" w:cs="Times New Roman"/>
        </w:rPr>
      </w:pPr>
    </w:p>
    <w:p w:rsidR="00AF7691" w:rsidRDefault="005D2130">
      <w:pPr>
        <w:pStyle w:val="af8"/>
        <w:numPr>
          <w:ilvl w:val="0"/>
          <w:numId w:val="7"/>
        </w:numPr>
        <w:ind w:firstLineChars="0"/>
        <w:rPr>
          <w:rFonts w:ascii="Times New Roman" w:hAnsi="Times New Roman"/>
          <w:b w:val="0"/>
          <w:bCs w:val="0"/>
        </w:rPr>
      </w:pPr>
      <w:r>
        <w:rPr>
          <w:rFonts w:ascii="Times New Roman" w:hAnsi="Times New Roman"/>
        </w:rPr>
        <w:t>其他参与评审的资料</w:t>
      </w:r>
    </w:p>
    <w:p w:rsidR="00AF7691" w:rsidRDefault="005D2130">
      <w:pPr>
        <w:pStyle w:val="12"/>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sectPr w:rsidR="00AF7691">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BB" w:rsidRDefault="005D4DBB">
      <w:pPr>
        <w:spacing w:line="240" w:lineRule="auto"/>
        <w:ind w:firstLine="480"/>
      </w:pPr>
      <w:r>
        <w:separator/>
      </w:r>
    </w:p>
  </w:endnote>
  <w:endnote w:type="continuationSeparator" w:id="0">
    <w:p w:rsidR="005D4DBB" w:rsidRDefault="005D4DB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91" w:rsidRDefault="00AF7691">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149950"/>
    </w:sdtPr>
    <w:sdtEndPr/>
    <w:sdtContent>
      <w:p w:rsidR="00AF7691" w:rsidRDefault="005D2130">
        <w:pPr>
          <w:pStyle w:val="aa"/>
          <w:ind w:firstLine="360"/>
          <w:jc w:val="center"/>
        </w:pPr>
        <w:r>
          <w:fldChar w:fldCharType="begin"/>
        </w:r>
        <w:r>
          <w:instrText>PAGE   \* MERGEFORMAT</w:instrText>
        </w:r>
        <w:r>
          <w:fldChar w:fldCharType="separate"/>
        </w:r>
        <w:r w:rsidR="00E7161E" w:rsidRPr="00E7161E">
          <w:rPr>
            <w:noProof/>
            <w:lang w:val="zh-CN"/>
          </w:rPr>
          <w:t>1</w:t>
        </w:r>
        <w:r>
          <w:fldChar w:fldCharType="end"/>
        </w:r>
      </w:p>
    </w:sdtContent>
  </w:sdt>
  <w:p w:rsidR="00AF7691" w:rsidRDefault="00AF7691">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91" w:rsidRDefault="00AF7691">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91" w:rsidRDefault="005D2130">
    <w:pPr>
      <w:pStyle w:val="aa"/>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F7691" w:rsidRDefault="005D213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7161E">
                            <w:rPr>
                              <w:noProof/>
                              <w:sz w:val="18"/>
                            </w:rPr>
                            <w:t>21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C4e/Yy3AQAASAMAAA4AAAAAAAAAAAAAAAAALgIAAGRycy9lMm9Eb2MueG1s&#10;UEsBAi0AFAAGAAgAAAAhAAxK8O7WAAAABQEAAA8AAAAAAAAAAAAAAAAAEQQAAGRycy9kb3ducmV2&#10;LnhtbFBLBQYAAAAABAAEAPMAAAAUBQAAAAA=&#10;" filled="f" stroked="f">
              <v:textbox style="mso-fit-shape-to-text:t" inset="0,0,0,0">
                <w:txbxContent>
                  <w:p w:rsidR="00AF7691" w:rsidRDefault="005D213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7161E">
                      <w:rPr>
                        <w:noProof/>
                        <w:sz w:val="18"/>
                      </w:rPr>
                      <w:t>21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91" w:rsidRDefault="005D2130">
    <w:pPr>
      <w:pStyle w:val="aa"/>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F7691" w:rsidRDefault="005D213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w8koarkBAABPAwAADgAAAAAAAAAAAAAAAAAuAgAAZHJzL2Uyb0RvYy54&#10;bWxQSwECLQAUAAYACAAAACEADErw7tYAAAAFAQAADwAAAAAAAAAAAAAAAAATBAAAZHJzL2Rvd25y&#10;ZXYueG1sUEsFBgAAAAAEAAQA8wAAABYFAAAAAA==&#10;" filled="f" stroked="f">
              <v:textbox style="mso-fit-shape-to-text:t" inset="0,0,0,0">
                <w:txbxContent>
                  <w:p w:rsidR="00AF7691" w:rsidRDefault="005D213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BB" w:rsidRDefault="005D4DBB">
      <w:pPr>
        <w:ind w:firstLine="480"/>
      </w:pPr>
      <w:r>
        <w:separator/>
      </w:r>
    </w:p>
  </w:footnote>
  <w:footnote w:type="continuationSeparator" w:id="0">
    <w:p w:rsidR="005D4DBB" w:rsidRDefault="005D4DB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91" w:rsidRDefault="00AF7691">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91" w:rsidRDefault="00AF7691">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91" w:rsidRDefault="00AF7691">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91" w:rsidRDefault="00AF7691">
    <w:pPr>
      <w:pStyle w:val="ac"/>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91" w:rsidRDefault="00AF7691">
    <w:pPr>
      <w:pStyle w:val="ac"/>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6"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rawingGridVerticalSpacing w:val="164"/>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YjI1ZjQ4NWMxMDE1NWNlOGY4ZmQyOTM1OTJjZGIifQ=="/>
  </w:docVars>
  <w:rsids>
    <w:rsidRoot w:val="00D02E4D"/>
    <w:rsid w:val="00002FB3"/>
    <w:rsid w:val="00006F3A"/>
    <w:rsid w:val="00010398"/>
    <w:rsid w:val="000118D0"/>
    <w:rsid w:val="00012AB3"/>
    <w:rsid w:val="00016578"/>
    <w:rsid w:val="00016901"/>
    <w:rsid w:val="00016A2C"/>
    <w:rsid w:val="000205E6"/>
    <w:rsid w:val="00022784"/>
    <w:rsid w:val="00025042"/>
    <w:rsid w:val="0002777C"/>
    <w:rsid w:val="00030E8E"/>
    <w:rsid w:val="00031015"/>
    <w:rsid w:val="00032A0B"/>
    <w:rsid w:val="0003646C"/>
    <w:rsid w:val="00036F9D"/>
    <w:rsid w:val="00041A1D"/>
    <w:rsid w:val="00041A4D"/>
    <w:rsid w:val="00044F0B"/>
    <w:rsid w:val="000478CF"/>
    <w:rsid w:val="0005340F"/>
    <w:rsid w:val="00054BCE"/>
    <w:rsid w:val="00056494"/>
    <w:rsid w:val="000576F6"/>
    <w:rsid w:val="00061B83"/>
    <w:rsid w:val="00061C26"/>
    <w:rsid w:val="00066F3B"/>
    <w:rsid w:val="00072D2B"/>
    <w:rsid w:val="00072EB1"/>
    <w:rsid w:val="0008209C"/>
    <w:rsid w:val="00083C15"/>
    <w:rsid w:val="0009081C"/>
    <w:rsid w:val="000926E1"/>
    <w:rsid w:val="000926E4"/>
    <w:rsid w:val="000A2F34"/>
    <w:rsid w:val="000A63D5"/>
    <w:rsid w:val="000B3B23"/>
    <w:rsid w:val="000B5AFF"/>
    <w:rsid w:val="000C3720"/>
    <w:rsid w:val="000C39A4"/>
    <w:rsid w:val="000C3C7E"/>
    <w:rsid w:val="000C5E45"/>
    <w:rsid w:val="000D2888"/>
    <w:rsid w:val="000E1C53"/>
    <w:rsid w:val="000E1C80"/>
    <w:rsid w:val="000F4F51"/>
    <w:rsid w:val="000F4F8C"/>
    <w:rsid w:val="000F6CD7"/>
    <w:rsid w:val="0010071E"/>
    <w:rsid w:val="0010549F"/>
    <w:rsid w:val="00107EB1"/>
    <w:rsid w:val="0011007C"/>
    <w:rsid w:val="0011031B"/>
    <w:rsid w:val="001117FD"/>
    <w:rsid w:val="00113BE1"/>
    <w:rsid w:val="00115E22"/>
    <w:rsid w:val="00121DDC"/>
    <w:rsid w:val="00126CFC"/>
    <w:rsid w:val="00126FD1"/>
    <w:rsid w:val="00131DA5"/>
    <w:rsid w:val="001331A7"/>
    <w:rsid w:val="001352D9"/>
    <w:rsid w:val="001364C5"/>
    <w:rsid w:val="001377F2"/>
    <w:rsid w:val="001409C5"/>
    <w:rsid w:val="00140B7F"/>
    <w:rsid w:val="00144564"/>
    <w:rsid w:val="001455E9"/>
    <w:rsid w:val="0015004F"/>
    <w:rsid w:val="001519A7"/>
    <w:rsid w:val="0015321D"/>
    <w:rsid w:val="00154121"/>
    <w:rsid w:val="00154DAE"/>
    <w:rsid w:val="0016153C"/>
    <w:rsid w:val="0016158C"/>
    <w:rsid w:val="00163E5C"/>
    <w:rsid w:val="001659BF"/>
    <w:rsid w:val="00170FDD"/>
    <w:rsid w:val="00176B54"/>
    <w:rsid w:val="00180FF1"/>
    <w:rsid w:val="0018418A"/>
    <w:rsid w:val="001935A9"/>
    <w:rsid w:val="001951A7"/>
    <w:rsid w:val="00196DF5"/>
    <w:rsid w:val="001A1454"/>
    <w:rsid w:val="001A3EB4"/>
    <w:rsid w:val="001A41C8"/>
    <w:rsid w:val="001B04CF"/>
    <w:rsid w:val="001B0C84"/>
    <w:rsid w:val="001B2F4B"/>
    <w:rsid w:val="001B7389"/>
    <w:rsid w:val="001C220C"/>
    <w:rsid w:val="001C297A"/>
    <w:rsid w:val="001C2A31"/>
    <w:rsid w:val="001C2C6F"/>
    <w:rsid w:val="001C456C"/>
    <w:rsid w:val="001C4BA4"/>
    <w:rsid w:val="001C5A0B"/>
    <w:rsid w:val="001C6A69"/>
    <w:rsid w:val="001D0E3C"/>
    <w:rsid w:val="001D64BC"/>
    <w:rsid w:val="001D66EC"/>
    <w:rsid w:val="001D67CF"/>
    <w:rsid w:val="001E0809"/>
    <w:rsid w:val="001E11F1"/>
    <w:rsid w:val="001E35E4"/>
    <w:rsid w:val="001E51DC"/>
    <w:rsid w:val="001E6804"/>
    <w:rsid w:val="001F1406"/>
    <w:rsid w:val="001F1E49"/>
    <w:rsid w:val="001F400B"/>
    <w:rsid w:val="001F7C6D"/>
    <w:rsid w:val="00204573"/>
    <w:rsid w:val="00205CC4"/>
    <w:rsid w:val="0020711A"/>
    <w:rsid w:val="00207414"/>
    <w:rsid w:val="002077B1"/>
    <w:rsid w:val="00207C25"/>
    <w:rsid w:val="002111AA"/>
    <w:rsid w:val="0021518E"/>
    <w:rsid w:val="0021596A"/>
    <w:rsid w:val="0022017C"/>
    <w:rsid w:val="0022115A"/>
    <w:rsid w:val="00221448"/>
    <w:rsid w:val="00221977"/>
    <w:rsid w:val="00222194"/>
    <w:rsid w:val="00227DBD"/>
    <w:rsid w:val="002302AF"/>
    <w:rsid w:val="00230411"/>
    <w:rsid w:val="00233573"/>
    <w:rsid w:val="00240DF3"/>
    <w:rsid w:val="00243C7D"/>
    <w:rsid w:val="00244BA4"/>
    <w:rsid w:val="002452D8"/>
    <w:rsid w:val="00245A14"/>
    <w:rsid w:val="00247085"/>
    <w:rsid w:val="00247A5A"/>
    <w:rsid w:val="00247BEF"/>
    <w:rsid w:val="00251464"/>
    <w:rsid w:val="00252032"/>
    <w:rsid w:val="00255B99"/>
    <w:rsid w:val="0025636F"/>
    <w:rsid w:val="00260429"/>
    <w:rsid w:val="002604EA"/>
    <w:rsid w:val="00260932"/>
    <w:rsid w:val="00264E43"/>
    <w:rsid w:val="00265F85"/>
    <w:rsid w:val="002704D3"/>
    <w:rsid w:val="00276060"/>
    <w:rsid w:val="00276E2D"/>
    <w:rsid w:val="0028108F"/>
    <w:rsid w:val="0028134B"/>
    <w:rsid w:val="0028207F"/>
    <w:rsid w:val="00283719"/>
    <w:rsid w:val="00287B38"/>
    <w:rsid w:val="0029035E"/>
    <w:rsid w:val="0029233B"/>
    <w:rsid w:val="002934D2"/>
    <w:rsid w:val="002935AD"/>
    <w:rsid w:val="0029520C"/>
    <w:rsid w:val="002A030F"/>
    <w:rsid w:val="002A4E5A"/>
    <w:rsid w:val="002B0287"/>
    <w:rsid w:val="002C09F0"/>
    <w:rsid w:val="002C7B23"/>
    <w:rsid w:val="002D25C0"/>
    <w:rsid w:val="002D4F50"/>
    <w:rsid w:val="002D5847"/>
    <w:rsid w:val="002D6B13"/>
    <w:rsid w:val="002E37E2"/>
    <w:rsid w:val="002E4462"/>
    <w:rsid w:val="002E7CCA"/>
    <w:rsid w:val="002E7E72"/>
    <w:rsid w:val="002F0BAC"/>
    <w:rsid w:val="002F0C0D"/>
    <w:rsid w:val="002F2C74"/>
    <w:rsid w:val="002F3937"/>
    <w:rsid w:val="0030026F"/>
    <w:rsid w:val="00301537"/>
    <w:rsid w:val="00305377"/>
    <w:rsid w:val="003056CE"/>
    <w:rsid w:val="00312ABD"/>
    <w:rsid w:val="003139F2"/>
    <w:rsid w:val="00315925"/>
    <w:rsid w:val="003228BA"/>
    <w:rsid w:val="00322AD5"/>
    <w:rsid w:val="003256A2"/>
    <w:rsid w:val="0033023F"/>
    <w:rsid w:val="00331DC4"/>
    <w:rsid w:val="00337BCA"/>
    <w:rsid w:val="0034046F"/>
    <w:rsid w:val="00340698"/>
    <w:rsid w:val="003418E6"/>
    <w:rsid w:val="003462BC"/>
    <w:rsid w:val="00346A85"/>
    <w:rsid w:val="003470F2"/>
    <w:rsid w:val="00355BE2"/>
    <w:rsid w:val="00360B67"/>
    <w:rsid w:val="00361B1E"/>
    <w:rsid w:val="00367D37"/>
    <w:rsid w:val="00370441"/>
    <w:rsid w:val="00370787"/>
    <w:rsid w:val="00371169"/>
    <w:rsid w:val="00372983"/>
    <w:rsid w:val="0038768D"/>
    <w:rsid w:val="003965B8"/>
    <w:rsid w:val="003A018A"/>
    <w:rsid w:val="003A0231"/>
    <w:rsid w:val="003A09C6"/>
    <w:rsid w:val="003A1C98"/>
    <w:rsid w:val="003A2A7F"/>
    <w:rsid w:val="003A38BE"/>
    <w:rsid w:val="003A3D47"/>
    <w:rsid w:val="003A40F4"/>
    <w:rsid w:val="003A4E50"/>
    <w:rsid w:val="003A4FEC"/>
    <w:rsid w:val="003A5443"/>
    <w:rsid w:val="003A73DA"/>
    <w:rsid w:val="003B05C5"/>
    <w:rsid w:val="003B2139"/>
    <w:rsid w:val="003B67D4"/>
    <w:rsid w:val="003B7821"/>
    <w:rsid w:val="003C2F7C"/>
    <w:rsid w:val="003C6A59"/>
    <w:rsid w:val="003D3433"/>
    <w:rsid w:val="003E057B"/>
    <w:rsid w:val="003E0FD8"/>
    <w:rsid w:val="003E10EA"/>
    <w:rsid w:val="003E21CA"/>
    <w:rsid w:val="003E2459"/>
    <w:rsid w:val="003E3B7A"/>
    <w:rsid w:val="003E3E11"/>
    <w:rsid w:val="003E4B0F"/>
    <w:rsid w:val="003E4DF5"/>
    <w:rsid w:val="003E56FD"/>
    <w:rsid w:val="003E76E1"/>
    <w:rsid w:val="003F0BC6"/>
    <w:rsid w:val="003F163F"/>
    <w:rsid w:val="003F577B"/>
    <w:rsid w:val="0040238B"/>
    <w:rsid w:val="00402FD7"/>
    <w:rsid w:val="004044BB"/>
    <w:rsid w:val="0040549B"/>
    <w:rsid w:val="00406DA6"/>
    <w:rsid w:val="004124AC"/>
    <w:rsid w:val="004125DA"/>
    <w:rsid w:val="00413713"/>
    <w:rsid w:val="0041396F"/>
    <w:rsid w:val="004174B3"/>
    <w:rsid w:val="00421320"/>
    <w:rsid w:val="00423067"/>
    <w:rsid w:val="00424754"/>
    <w:rsid w:val="00424E94"/>
    <w:rsid w:val="004265D6"/>
    <w:rsid w:val="00427B5D"/>
    <w:rsid w:val="00427EB5"/>
    <w:rsid w:val="00430F6A"/>
    <w:rsid w:val="00431EF8"/>
    <w:rsid w:val="0043255A"/>
    <w:rsid w:val="00434031"/>
    <w:rsid w:val="00435D9C"/>
    <w:rsid w:val="00436959"/>
    <w:rsid w:val="00436CA8"/>
    <w:rsid w:val="00440364"/>
    <w:rsid w:val="004422D3"/>
    <w:rsid w:val="00442846"/>
    <w:rsid w:val="00446BDC"/>
    <w:rsid w:val="004518F6"/>
    <w:rsid w:val="00452BEB"/>
    <w:rsid w:val="00453A38"/>
    <w:rsid w:val="00453AAC"/>
    <w:rsid w:val="00454462"/>
    <w:rsid w:val="0045446D"/>
    <w:rsid w:val="004547B2"/>
    <w:rsid w:val="0045564E"/>
    <w:rsid w:val="004563D1"/>
    <w:rsid w:val="00461A64"/>
    <w:rsid w:val="00462844"/>
    <w:rsid w:val="00464454"/>
    <w:rsid w:val="00465F01"/>
    <w:rsid w:val="004669CB"/>
    <w:rsid w:val="004675BC"/>
    <w:rsid w:val="00474263"/>
    <w:rsid w:val="00476BA3"/>
    <w:rsid w:val="00476FB4"/>
    <w:rsid w:val="00480C3A"/>
    <w:rsid w:val="00482A70"/>
    <w:rsid w:val="0049027A"/>
    <w:rsid w:val="00490C1B"/>
    <w:rsid w:val="00491EAE"/>
    <w:rsid w:val="0049249B"/>
    <w:rsid w:val="00494000"/>
    <w:rsid w:val="00497259"/>
    <w:rsid w:val="00497E44"/>
    <w:rsid w:val="004A1995"/>
    <w:rsid w:val="004A77F6"/>
    <w:rsid w:val="004B0084"/>
    <w:rsid w:val="004B163F"/>
    <w:rsid w:val="004B20F5"/>
    <w:rsid w:val="004B3841"/>
    <w:rsid w:val="004B4FB2"/>
    <w:rsid w:val="004B6BF1"/>
    <w:rsid w:val="004B7366"/>
    <w:rsid w:val="004C7BA9"/>
    <w:rsid w:val="004D41F7"/>
    <w:rsid w:val="004D4F1A"/>
    <w:rsid w:val="004E1E71"/>
    <w:rsid w:val="004E2A37"/>
    <w:rsid w:val="004E5795"/>
    <w:rsid w:val="004E5B6D"/>
    <w:rsid w:val="004E6B01"/>
    <w:rsid w:val="004F0FEF"/>
    <w:rsid w:val="004F24DB"/>
    <w:rsid w:val="004F443A"/>
    <w:rsid w:val="005004F4"/>
    <w:rsid w:val="00500F21"/>
    <w:rsid w:val="00503151"/>
    <w:rsid w:val="0050391E"/>
    <w:rsid w:val="0050416F"/>
    <w:rsid w:val="00506BE9"/>
    <w:rsid w:val="00512797"/>
    <w:rsid w:val="00512889"/>
    <w:rsid w:val="00512E6F"/>
    <w:rsid w:val="0051630A"/>
    <w:rsid w:val="005210E0"/>
    <w:rsid w:val="00535B1C"/>
    <w:rsid w:val="00535E89"/>
    <w:rsid w:val="00540692"/>
    <w:rsid w:val="005445A6"/>
    <w:rsid w:val="00544963"/>
    <w:rsid w:val="00546F8E"/>
    <w:rsid w:val="00552C0E"/>
    <w:rsid w:val="00556893"/>
    <w:rsid w:val="00556C39"/>
    <w:rsid w:val="00556C78"/>
    <w:rsid w:val="00560000"/>
    <w:rsid w:val="005605AD"/>
    <w:rsid w:val="00562B1E"/>
    <w:rsid w:val="00566F1A"/>
    <w:rsid w:val="005761C6"/>
    <w:rsid w:val="00581077"/>
    <w:rsid w:val="0058127C"/>
    <w:rsid w:val="00581F9A"/>
    <w:rsid w:val="00582751"/>
    <w:rsid w:val="00582F51"/>
    <w:rsid w:val="005856F1"/>
    <w:rsid w:val="00586C32"/>
    <w:rsid w:val="00587B4E"/>
    <w:rsid w:val="00590B5D"/>
    <w:rsid w:val="00592227"/>
    <w:rsid w:val="0059263F"/>
    <w:rsid w:val="00593C44"/>
    <w:rsid w:val="00595319"/>
    <w:rsid w:val="005955CD"/>
    <w:rsid w:val="005973C0"/>
    <w:rsid w:val="0059760E"/>
    <w:rsid w:val="005A1509"/>
    <w:rsid w:val="005A465C"/>
    <w:rsid w:val="005A4E9D"/>
    <w:rsid w:val="005A6A0E"/>
    <w:rsid w:val="005A7CBA"/>
    <w:rsid w:val="005B13EC"/>
    <w:rsid w:val="005B494F"/>
    <w:rsid w:val="005C27B9"/>
    <w:rsid w:val="005C39E3"/>
    <w:rsid w:val="005C55A1"/>
    <w:rsid w:val="005C58DF"/>
    <w:rsid w:val="005C763A"/>
    <w:rsid w:val="005D13FD"/>
    <w:rsid w:val="005D17F8"/>
    <w:rsid w:val="005D2130"/>
    <w:rsid w:val="005D3A7A"/>
    <w:rsid w:val="005D3FF7"/>
    <w:rsid w:val="005D4DBB"/>
    <w:rsid w:val="005D5F22"/>
    <w:rsid w:val="005E5246"/>
    <w:rsid w:val="005F002A"/>
    <w:rsid w:val="005F0C6D"/>
    <w:rsid w:val="005F3886"/>
    <w:rsid w:val="005F4AC6"/>
    <w:rsid w:val="005F5696"/>
    <w:rsid w:val="00600BAB"/>
    <w:rsid w:val="00602077"/>
    <w:rsid w:val="006027A9"/>
    <w:rsid w:val="006033A1"/>
    <w:rsid w:val="006046B7"/>
    <w:rsid w:val="00604C77"/>
    <w:rsid w:val="0060630E"/>
    <w:rsid w:val="0060638E"/>
    <w:rsid w:val="0061280F"/>
    <w:rsid w:val="00612EBF"/>
    <w:rsid w:val="0061442C"/>
    <w:rsid w:val="00614915"/>
    <w:rsid w:val="006205B7"/>
    <w:rsid w:val="006234A4"/>
    <w:rsid w:val="00623FB7"/>
    <w:rsid w:val="00624673"/>
    <w:rsid w:val="0062531D"/>
    <w:rsid w:val="00625ADE"/>
    <w:rsid w:val="00630145"/>
    <w:rsid w:val="00630478"/>
    <w:rsid w:val="006325C2"/>
    <w:rsid w:val="00634BAE"/>
    <w:rsid w:val="00635D8F"/>
    <w:rsid w:val="0063702F"/>
    <w:rsid w:val="00640E0C"/>
    <w:rsid w:val="0064238A"/>
    <w:rsid w:val="006465B6"/>
    <w:rsid w:val="0064671D"/>
    <w:rsid w:val="0065515A"/>
    <w:rsid w:val="00657202"/>
    <w:rsid w:val="00660031"/>
    <w:rsid w:val="00661565"/>
    <w:rsid w:val="0066293A"/>
    <w:rsid w:val="00663ACE"/>
    <w:rsid w:val="0067000E"/>
    <w:rsid w:val="006730EB"/>
    <w:rsid w:val="00673399"/>
    <w:rsid w:val="00673CD7"/>
    <w:rsid w:val="006817A3"/>
    <w:rsid w:val="00681AE8"/>
    <w:rsid w:val="006831B0"/>
    <w:rsid w:val="00687666"/>
    <w:rsid w:val="00687700"/>
    <w:rsid w:val="00687E02"/>
    <w:rsid w:val="00691CEC"/>
    <w:rsid w:val="00692282"/>
    <w:rsid w:val="00694925"/>
    <w:rsid w:val="006A0845"/>
    <w:rsid w:val="006A0913"/>
    <w:rsid w:val="006A2F06"/>
    <w:rsid w:val="006A613E"/>
    <w:rsid w:val="006A675C"/>
    <w:rsid w:val="006B0250"/>
    <w:rsid w:val="006B2838"/>
    <w:rsid w:val="006B4826"/>
    <w:rsid w:val="006B570C"/>
    <w:rsid w:val="006B5CE7"/>
    <w:rsid w:val="006C26E8"/>
    <w:rsid w:val="006C33C0"/>
    <w:rsid w:val="006C342E"/>
    <w:rsid w:val="006C6862"/>
    <w:rsid w:val="006D02EB"/>
    <w:rsid w:val="006D0B01"/>
    <w:rsid w:val="006D0D4E"/>
    <w:rsid w:val="006D125D"/>
    <w:rsid w:val="006D3393"/>
    <w:rsid w:val="006D531F"/>
    <w:rsid w:val="006D55F9"/>
    <w:rsid w:val="006D6E57"/>
    <w:rsid w:val="006E0D84"/>
    <w:rsid w:val="006E4EB4"/>
    <w:rsid w:val="006E51FD"/>
    <w:rsid w:val="006E5E19"/>
    <w:rsid w:val="006E7B55"/>
    <w:rsid w:val="006F49CD"/>
    <w:rsid w:val="006F5208"/>
    <w:rsid w:val="006F562D"/>
    <w:rsid w:val="006F6075"/>
    <w:rsid w:val="006F6672"/>
    <w:rsid w:val="006F7BE9"/>
    <w:rsid w:val="00700304"/>
    <w:rsid w:val="007007D7"/>
    <w:rsid w:val="0070198B"/>
    <w:rsid w:val="00704BB7"/>
    <w:rsid w:val="00706537"/>
    <w:rsid w:val="0071261B"/>
    <w:rsid w:val="007127FE"/>
    <w:rsid w:val="007145B6"/>
    <w:rsid w:val="00716261"/>
    <w:rsid w:val="00720DC5"/>
    <w:rsid w:val="007212BE"/>
    <w:rsid w:val="0072298F"/>
    <w:rsid w:val="00723112"/>
    <w:rsid w:val="00725D02"/>
    <w:rsid w:val="00725EE3"/>
    <w:rsid w:val="00730EB1"/>
    <w:rsid w:val="00731432"/>
    <w:rsid w:val="007317F2"/>
    <w:rsid w:val="00733A56"/>
    <w:rsid w:val="007365B0"/>
    <w:rsid w:val="007403D8"/>
    <w:rsid w:val="00740C88"/>
    <w:rsid w:val="007461BE"/>
    <w:rsid w:val="00747F3B"/>
    <w:rsid w:val="0075428F"/>
    <w:rsid w:val="0076047B"/>
    <w:rsid w:val="00765524"/>
    <w:rsid w:val="007657D5"/>
    <w:rsid w:val="00765DDC"/>
    <w:rsid w:val="00766E96"/>
    <w:rsid w:val="00770311"/>
    <w:rsid w:val="007708DC"/>
    <w:rsid w:val="00773098"/>
    <w:rsid w:val="00773E6B"/>
    <w:rsid w:val="00777D54"/>
    <w:rsid w:val="0078036E"/>
    <w:rsid w:val="0078187E"/>
    <w:rsid w:val="00781E54"/>
    <w:rsid w:val="00782286"/>
    <w:rsid w:val="00790008"/>
    <w:rsid w:val="00790A3E"/>
    <w:rsid w:val="007927AF"/>
    <w:rsid w:val="00793DCC"/>
    <w:rsid w:val="007A04DA"/>
    <w:rsid w:val="007A0DA9"/>
    <w:rsid w:val="007A3BA5"/>
    <w:rsid w:val="007A4753"/>
    <w:rsid w:val="007A4EFC"/>
    <w:rsid w:val="007A5796"/>
    <w:rsid w:val="007A7E11"/>
    <w:rsid w:val="007B0EF6"/>
    <w:rsid w:val="007B2AAC"/>
    <w:rsid w:val="007C0567"/>
    <w:rsid w:val="007C1FD5"/>
    <w:rsid w:val="007C2C00"/>
    <w:rsid w:val="007C2E5C"/>
    <w:rsid w:val="007C379E"/>
    <w:rsid w:val="007C5B07"/>
    <w:rsid w:val="007C633B"/>
    <w:rsid w:val="007C6EB3"/>
    <w:rsid w:val="007D01C2"/>
    <w:rsid w:val="007D0FE4"/>
    <w:rsid w:val="007E0F03"/>
    <w:rsid w:val="007E141E"/>
    <w:rsid w:val="007E494C"/>
    <w:rsid w:val="007E50B7"/>
    <w:rsid w:val="007E5239"/>
    <w:rsid w:val="007F1E95"/>
    <w:rsid w:val="007F27CD"/>
    <w:rsid w:val="007F27F6"/>
    <w:rsid w:val="007F3539"/>
    <w:rsid w:val="007F36F2"/>
    <w:rsid w:val="007F37A5"/>
    <w:rsid w:val="007F4C2D"/>
    <w:rsid w:val="007F4D23"/>
    <w:rsid w:val="00804BC2"/>
    <w:rsid w:val="00804C68"/>
    <w:rsid w:val="0080756F"/>
    <w:rsid w:val="008122D9"/>
    <w:rsid w:val="00815A39"/>
    <w:rsid w:val="00830D8C"/>
    <w:rsid w:val="008354EA"/>
    <w:rsid w:val="008368C6"/>
    <w:rsid w:val="008403CA"/>
    <w:rsid w:val="00840749"/>
    <w:rsid w:val="00841AFB"/>
    <w:rsid w:val="00842EFF"/>
    <w:rsid w:val="0084331A"/>
    <w:rsid w:val="008433D8"/>
    <w:rsid w:val="008440BC"/>
    <w:rsid w:val="00845FCF"/>
    <w:rsid w:val="0084629D"/>
    <w:rsid w:val="008504E2"/>
    <w:rsid w:val="00850D7A"/>
    <w:rsid w:val="008531F6"/>
    <w:rsid w:val="008564A7"/>
    <w:rsid w:val="00861AEC"/>
    <w:rsid w:val="00862BF6"/>
    <w:rsid w:val="00864ED5"/>
    <w:rsid w:val="008651C5"/>
    <w:rsid w:val="0086671E"/>
    <w:rsid w:val="00867E10"/>
    <w:rsid w:val="00870DBF"/>
    <w:rsid w:val="00872BF9"/>
    <w:rsid w:val="00873160"/>
    <w:rsid w:val="0087381F"/>
    <w:rsid w:val="008746C0"/>
    <w:rsid w:val="00876FA7"/>
    <w:rsid w:val="0088142D"/>
    <w:rsid w:val="00883228"/>
    <w:rsid w:val="00886593"/>
    <w:rsid w:val="00887014"/>
    <w:rsid w:val="00894ED1"/>
    <w:rsid w:val="0089542C"/>
    <w:rsid w:val="0089744E"/>
    <w:rsid w:val="008A1ACA"/>
    <w:rsid w:val="008A22C0"/>
    <w:rsid w:val="008B17C5"/>
    <w:rsid w:val="008B1B49"/>
    <w:rsid w:val="008B2558"/>
    <w:rsid w:val="008C2406"/>
    <w:rsid w:val="008C2AAD"/>
    <w:rsid w:val="008C73C4"/>
    <w:rsid w:val="008C7DBB"/>
    <w:rsid w:val="008D2AD4"/>
    <w:rsid w:val="008D5415"/>
    <w:rsid w:val="008D6CAE"/>
    <w:rsid w:val="008D7801"/>
    <w:rsid w:val="008E183A"/>
    <w:rsid w:val="008E4F78"/>
    <w:rsid w:val="008E5067"/>
    <w:rsid w:val="008E77CF"/>
    <w:rsid w:val="008E7ED2"/>
    <w:rsid w:val="008F2F52"/>
    <w:rsid w:val="008F6BF4"/>
    <w:rsid w:val="008F76FF"/>
    <w:rsid w:val="008F7A92"/>
    <w:rsid w:val="009020B1"/>
    <w:rsid w:val="009025CE"/>
    <w:rsid w:val="009031CB"/>
    <w:rsid w:val="00907EAE"/>
    <w:rsid w:val="00910696"/>
    <w:rsid w:val="00910D11"/>
    <w:rsid w:val="00910F1A"/>
    <w:rsid w:val="00913716"/>
    <w:rsid w:val="00922CF9"/>
    <w:rsid w:val="00924BC3"/>
    <w:rsid w:val="009256BD"/>
    <w:rsid w:val="00925AF4"/>
    <w:rsid w:val="00932849"/>
    <w:rsid w:val="00935DD5"/>
    <w:rsid w:val="00940360"/>
    <w:rsid w:val="00940DCC"/>
    <w:rsid w:val="009411E8"/>
    <w:rsid w:val="00941810"/>
    <w:rsid w:val="00942A02"/>
    <w:rsid w:val="00944590"/>
    <w:rsid w:val="00944C89"/>
    <w:rsid w:val="0094500E"/>
    <w:rsid w:val="00950321"/>
    <w:rsid w:val="00953586"/>
    <w:rsid w:val="00953BEF"/>
    <w:rsid w:val="009544F4"/>
    <w:rsid w:val="009545D0"/>
    <w:rsid w:val="009548C7"/>
    <w:rsid w:val="00954EC5"/>
    <w:rsid w:val="00955573"/>
    <w:rsid w:val="00956399"/>
    <w:rsid w:val="00960C73"/>
    <w:rsid w:val="00962418"/>
    <w:rsid w:val="00966F10"/>
    <w:rsid w:val="00967374"/>
    <w:rsid w:val="009776C4"/>
    <w:rsid w:val="00977839"/>
    <w:rsid w:val="0098023A"/>
    <w:rsid w:val="00982148"/>
    <w:rsid w:val="00985979"/>
    <w:rsid w:val="00986129"/>
    <w:rsid w:val="0098698A"/>
    <w:rsid w:val="009879B5"/>
    <w:rsid w:val="00992FDD"/>
    <w:rsid w:val="00994D6C"/>
    <w:rsid w:val="009A49DD"/>
    <w:rsid w:val="009B348D"/>
    <w:rsid w:val="009B4FFE"/>
    <w:rsid w:val="009B5D15"/>
    <w:rsid w:val="009B5D33"/>
    <w:rsid w:val="009C6134"/>
    <w:rsid w:val="009C6442"/>
    <w:rsid w:val="009C666B"/>
    <w:rsid w:val="009C7D9B"/>
    <w:rsid w:val="009D1BFC"/>
    <w:rsid w:val="009D3926"/>
    <w:rsid w:val="009D490E"/>
    <w:rsid w:val="009D6250"/>
    <w:rsid w:val="009D6FEF"/>
    <w:rsid w:val="009E53F1"/>
    <w:rsid w:val="009E6B20"/>
    <w:rsid w:val="009E75BC"/>
    <w:rsid w:val="009E774B"/>
    <w:rsid w:val="009E7FEE"/>
    <w:rsid w:val="009F2BFC"/>
    <w:rsid w:val="00A00E81"/>
    <w:rsid w:val="00A05E7D"/>
    <w:rsid w:val="00A07D71"/>
    <w:rsid w:val="00A12296"/>
    <w:rsid w:val="00A14E3D"/>
    <w:rsid w:val="00A212F1"/>
    <w:rsid w:val="00A21FD0"/>
    <w:rsid w:val="00A22147"/>
    <w:rsid w:val="00A2418F"/>
    <w:rsid w:val="00A26242"/>
    <w:rsid w:val="00A262C7"/>
    <w:rsid w:val="00A36CC9"/>
    <w:rsid w:val="00A41926"/>
    <w:rsid w:val="00A43E6A"/>
    <w:rsid w:val="00A46C0E"/>
    <w:rsid w:val="00A54424"/>
    <w:rsid w:val="00A610AA"/>
    <w:rsid w:val="00A61E2F"/>
    <w:rsid w:val="00A621B8"/>
    <w:rsid w:val="00A663A5"/>
    <w:rsid w:val="00A6670C"/>
    <w:rsid w:val="00A71581"/>
    <w:rsid w:val="00A72087"/>
    <w:rsid w:val="00A73D86"/>
    <w:rsid w:val="00A7446C"/>
    <w:rsid w:val="00A744CC"/>
    <w:rsid w:val="00A76458"/>
    <w:rsid w:val="00A81D22"/>
    <w:rsid w:val="00A84311"/>
    <w:rsid w:val="00A92780"/>
    <w:rsid w:val="00A95B65"/>
    <w:rsid w:val="00A96209"/>
    <w:rsid w:val="00AA58DC"/>
    <w:rsid w:val="00AA69A3"/>
    <w:rsid w:val="00AA7C98"/>
    <w:rsid w:val="00AB1346"/>
    <w:rsid w:val="00AB1498"/>
    <w:rsid w:val="00AB3371"/>
    <w:rsid w:val="00AB651A"/>
    <w:rsid w:val="00AC17F4"/>
    <w:rsid w:val="00AC1A31"/>
    <w:rsid w:val="00AC22F3"/>
    <w:rsid w:val="00AC4F18"/>
    <w:rsid w:val="00AC57C5"/>
    <w:rsid w:val="00AC6BE7"/>
    <w:rsid w:val="00AC73FF"/>
    <w:rsid w:val="00AD1A33"/>
    <w:rsid w:val="00AD23F7"/>
    <w:rsid w:val="00AD4181"/>
    <w:rsid w:val="00AD66D8"/>
    <w:rsid w:val="00AD7C18"/>
    <w:rsid w:val="00AE15FA"/>
    <w:rsid w:val="00AE48AD"/>
    <w:rsid w:val="00AE48C2"/>
    <w:rsid w:val="00AF0845"/>
    <w:rsid w:val="00AF0F75"/>
    <w:rsid w:val="00AF0FF0"/>
    <w:rsid w:val="00AF1315"/>
    <w:rsid w:val="00AF1A76"/>
    <w:rsid w:val="00AF35F3"/>
    <w:rsid w:val="00AF7691"/>
    <w:rsid w:val="00B01A2E"/>
    <w:rsid w:val="00B01F52"/>
    <w:rsid w:val="00B03690"/>
    <w:rsid w:val="00B0403B"/>
    <w:rsid w:val="00B04F3F"/>
    <w:rsid w:val="00B06B40"/>
    <w:rsid w:val="00B1238C"/>
    <w:rsid w:val="00B164A9"/>
    <w:rsid w:val="00B16DB4"/>
    <w:rsid w:val="00B21A9D"/>
    <w:rsid w:val="00B22D56"/>
    <w:rsid w:val="00B249F1"/>
    <w:rsid w:val="00B252F0"/>
    <w:rsid w:val="00B31545"/>
    <w:rsid w:val="00B31B45"/>
    <w:rsid w:val="00B33791"/>
    <w:rsid w:val="00B3515F"/>
    <w:rsid w:val="00B36734"/>
    <w:rsid w:val="00B36DBF"/>
    <w:rsid w:val="00B37076"/>
    <w:rsid w:val="00B37B5A"/>
    <w:rsid w:val="00B40644"/>
    <w:rsid w:val="00B40DEF"/>
    <w:rsid w:val="00B422FF"/>
    <w:rsid w:val="00B45620"/>
    <w:rsid w:val="00B459B8"/>
    <w:rsid w:val="00B52FB4"/>
    <w:rsid w:val="00B65ECA"/>
    <w:rsid w:val="00B6692E"/>
    <w:rsid w:val="00B67D4E"/>
    <w:rsid w:val="00B7085C"/>
    <w:rsid w:val="00B71A25"/>
    <w:rsid w:val="00B731B0"/>
    <w:rsid w:val="00B777B5"/>
    <w:rsid w:val="00B77F09"/>
    <w:rsid w:val="00B814E5"/>
    <w:rsid w:val="00B83815"/>
    <w:rsid w:val="00B84633"/>
    <w:rsid w:val="00B84843"/>
    <w:rsid w:val="00B8496F"/>
    <w:rsid w:val="00B849CF"/>
    <w:rsid w:val="00B84D2F"/>
    <w:rsid w:val="00B93CB9"/>
    <w:rsid w:val="00B96D71"/>
    <w:rsid w:val="00BA008A"/>
    <w:rsid w:val="00BA0DAE"/>
    <w:rsid w:val="00BA13D7"/>
    <w:rsid w:val="00BA1EE0"/>
    <w:rsid w:val="00BA20D4"/>
    <w:rsid w:val="00BA2A8E"/>
    <w:rsid w:val="00BA4CFA"/>
    <w:rsid w:val="00BA5CCE"/>
    <w:rsid w:val="00BA79DB"/>
    <w:rsid w:val="00BB2098"/>
    <w:rsid w:val="00BB438F"/>
    <w:rsid w:val="00BB4BDC"/>
    <w:rsid w:val="00BB60EF"/>
    <w:rsid w:val="00BB6189"/>
    <w:rsid w:val="00BB66E4"/>
    <w:rsid w:val="00BC6E19"/>
    <w:rsid w:val="00BD518A"/>
    <w:rsid w:val="00BD57B3"/>
    <w:rsid w:val="00BD629B"/>
    <w:rsid w:val="00BD635E"/>
    <w:rsid w:val="00BE4339"/>
    <w:rsid w:val="00BE5777"/>
    <w:rsid w:val="00BF09B5"/>
    <w:rsid w:val="00BF1C4E"/>
    <w:rsid w:val="00BF263C"/>
    <w:rsid w:val="00C03E35"/>
    <w:rsid w:val="00C11557"/>
    <w:rsid w:val="00C1264D"/>
    <w:rsid w:val="00C16547"/>
    <w:rsid w:val="00C20A2D"/>
    <w:rsid w:val="00C20AD3"/>
    <w:rsid w:val="00C221B4"/>
    <w:rsid w:val="00C22325"/>
    <w:rsid w:val="00C23AC7"/>
    <w:rsid w:val="00C26276"/>
    <w:rsid w:val="00C31893"/>
    <w:rsid w:val="00C37124"/>
    <w:rsid w:val="00C47B0B"/>
    <w:rsid w:val="00C51775"/>
    <w:rsid w:val="00C5257D"/>
    <w:rsid w:val="00C534DE"/>
    <w:rsid w:val="00C55719"/>
    <w:rsid w:val="00C574FE"/>
    <w:rsid w:val="00C628D3"/>
    <w:rsid w:val="00C64707"/>
    <w:rsid w:val="00C650CD"/>
    <w:rsid w:val="00C65A56"/>
    <w:rsid w:val="00C67D3D"/>
    <w:rsid w:val="00C7223B"/>
    <w:rsid w:val="00C72B0E"/>
    <w:rsid w:val="00C73047"/>
    <w:rsid w:val="00C7391E"/>
    <w:rsid w:val="00C747E6"/>
    <w:rsid w:val="00C76113"/>
    <w:rsid w:val="00C816FC"/>
    <w:rsid w:val="00C91FA6"/>
    <w:rsid w:val="00C92374"/>
    <w:rsid w:val="00C942D5"/>
    <w:rsid w:val="00C95FD1"/>
    <w:rsid w:val="00C96270"/>
    <w:rsid w:val="00CA16BD"/>
    <w:rsid w:val="00CA4195"/>
    <w:rsid w:val="00CB2D2E"/>
    <w:rsid w:val="00CB7C83"/>
    <w:rsid w:val="00CC3697"/>
    <w:rsid w:val="00CD5DB4"/>
    <w:rsid w:val="00CD66A7"/>
    <w:rsid w:val="00CE19EC"/>
    <w:rsid w:val="00CE2E21"/>
    <w:rsid w:val="00CE4838"/>
    <w:rsid w:val="00CE6B82"/>
    <w:rsid w:val="00CF6D1A"/>
    <w:rsid w:val="00D02544"/>
    <w:rsid w:val="00D02E4D"/>
    <w:rsid w:val="00D109EB"/>
    <w:rsid w:val="00D11B3A"/>
    <w:rsid w:val="00D125FB"/>
    <w:rsid w:val="00D12C06"/>
    <w:rsid w:val="00D15FE7"/>
    <w:rsid w:val="00D177E9"/>
    <w:rsid w:val="00D1783A"/>
    <w:rsid w:val="00D17949"/>
    <w:rsid w:val="00D20BB8"/>
    <w:rsid w:val="00D23883"/>
    <w:rsid w:val="00D23A18"/>
    <w:rsid w:val="00D31422"/>
    <w:rsid w:val="00D34761"/>
    <w:rsid w:val="00D3542B"/>
    <w:rsid w:val="00D36FFE"/>
    <w:rsid w:val="00D41A93"/>
    <w:rsid w:val="00D41F2B"/>
    <w:rsid w:val="00D465F7"/>
    <w:rsid w:val="00D477FD"/>
    <w:rsid w:val="00D47A1A"/>
    <w:rsid w:val="00D501AD"/>
    <w:rsid w:val="00D50536"/>
    <w:rsid w:val="00D54B53"/>
    <w:rsid w:val="00D62925"/>
    <w:rsid w:val="00D62E43"/>
    <w:rsid w:val="00D647D1"/>
    <w:rsid w:val="00D656D0"/>
    <w:rsid w:val="00D67C03"/>
    <w:rsid w:val="00D70D1E"/>
    <w:rsid w:val="00D71854"/>
    <w:rsid w:val="00D71926"/>
    <w:rsid w:val="00D71B0A"/>
    <w:rsid w:val="00D722B5"/>
    <w:rsid w:val="00D72A30"/>
    <w:rsid w:val="00D736E1"/>
    <w:rsid w:val="00D7571F"/>
    <w:rsid w:val="00D7616A"/>
    <w:rsid w:val="00D8042C"/>
    <w:rsid w:val="00D804CF"/>
    <w:rsid w:val="00D83905"/>
    <w:rsid w:val="00D84290"/>
    <w:rsid w:val="00D844DF"/>
    <w:rsid w:val="00D8592C"/>
    <w:rsid w:val="00D9193C"/>
    <w:rsid w:val="00D92C3B"/>
    <w:rsid w:val="00D96128"/>
    <w:rsid w:val="00D971F3"/>
    <w:rsid w:val="00DA064F"/>
    <w:rsid w:val="00DA1990"/>
    <w:rsid w:val="00DA3620"/>
    <w:rsid w:val="00DB27BF"/>
    <w:rsid w:val="00DB3058"/>
    <w:rsid w:val="00DB3854"/>
    <w:rsid w:val="00DB3AD4"/>
    <w:rsid w:val="00DB4B4F"/>
    <w:rsid w:val="00DB520D"/>
    <w:rsid w:val="00DB6404"/>
    <w:rsid w:val="00DB75D8"/>
    <w:rsid w:val="00DC4952"/>
    <w:rsid w:val="00DC6AAB"/>
    <w:rsid w:val="00DC703D"/>
    <w:rsid w:val="00DD086C"/>
    <w:rsid w:val="00DD1553"/>
    <w:rsid w:val="00DD196A"/>
    <w:rsid w:val="00DD732C"/>
    <w:rsid w:val="00DE04E4"/>
    <w:rsid w:val="00DE4F0E"/>
    <w:rsid w:val="00DE67C8"/>
    <w:rsid w:val="00DE69D2"/>
    <w:rsid w:val="00DF0D48"/>
    <w:rsid w:val="00DF1D9E"/>
    <w:rsid w:val="00DF205A"/>
    <w:rsid w:val="00E03A57"/>
    <w:rsid w:val="00E052AA"/>
    <w:rsid w:val="00E10021"/>
    <w:rsid w:val="00E127C2"/>
    <w:rsid w:val="00E14B58"/>
    <w:rsid w:val="00E2192E"/>
    <w:rsid w:val="00E2275F"/>
    <w:rsid w:val="00E22959"/>
    <w:rsid w:val="00E22A2A"/>
    <w:rsid w:val="00E2352E"/>
    <w:rsid w:val="00E27DB9"/>
    <w:rsid w:val="00E34A29"/>
    <w:rsid w:val="00E35DEB"/>
    <w:rsid w:val="00E3757D"/>
    <w:rsid w:val="00E451C0"/>
    <w:rsid w:val="00E47C22"/>
    <w:rsid w:val="00E505E7"/>
    <w:rsid w:val="00E51667"/>
    <w:rsid w:val="00E53085"/>
    <w:rsid w:val="00E537CA"/>
    <w:rsid w:val="00E54FDA"/>
    <w:rsid w:val="00E56592"/>
    <w:rsid w:val="00E6394F"/>
    <w:rsid w:val="00E64D12"/>
    <w:rsid w:val="00E702FE"/>
    <w:rsid w:val="00E7161E"/>
    <w:rsid w:val="00E72825"/>
    <w:rsid w:val="00E755D1"/>
    <w:rsid w:val="00E80E16"/>
    <w:rsid w:val="00E835F6"/>
    <w:rsid w:val="00E849D0"/>
    <w:rsid w:val="00E85A0A"/>
    <w:rsid w:val="00E85B34"/>
    <w:rsid w:val="00E87AD6"/>
    <w:rsid w:val="00E9040C"/>
    <w:rsid w:val="00E924F7"/>
    <w:rsid w:val="00E97A73"/>
    <w:rsid w:val="00EA1058"/>
    <w:rsid w:val="00EA29A5"/>
    <w:rsid w:val="00EA2FC6"/>
    <w:rsid w:val="00EA3713"/>
    <w:rsid w:val="00EA524F"/>
    <w:rsid w:val="00EA52A6"/>
    <w:rsid w:val="00EB0470"/>
    <w:rsid w:val="00EB2740"/>
    <w:rsid w:val="00EB3509"/>
    <w:rsid w:val="00EC0157"/>
    <w:rsid w:val="00EC121E"/>
    <w:rsid w:val="00EC2105"/>
    <w:rsid w:val="00EC2321"/>
    <w:rsid w:val="00EC31BF"/>
    <w:rsid w:val="00ED1447"/>
    <w:rsid w:val="00ED302A"/>
    <w:rsid w:val="00ED5A48"/>
    <w:rsid w:val="00ED6811"/>
    <w:rsid w:val="00ED68B0"/>
    <w:rsid w:val="00ED792D"/>
    <w:rsid w:val="00EF3C88"/>
    <w:rsid w:val="00EF46A6"/>
    <w:rsid w:val="00F026AA"/>
    <w:rsid w:val="00F03BD6"/>
    <w:rsid w:val="00F05617"/>
    <w:rsid w:val="00F07DAD"/>
    <w:rsid w:val="00F10706"/>
    <w:rsid w:val="00F12CE9"/>
    <w:rsid w:val="00F1391F"/>
    <w:rsid w:val="00F166A9"/>
    <w:rsid w:val="00F16C34"/>
    <w:rsid w:val="00F174F0"/>
    <w:rsid w:val="00F20E2D"/>
    <w:rsid w:val="00F23343"/>
    <w:rsid w:val="00F233DC"/>
    <w:rsid w:val="00F237A3"/>
    <w:rsid w:val="00F32C15"/>
    <w:rsid w:val="00F34083"/>
    <w:rsid w:val="00F34960"/>
    <w:rsid w:val="00F37878"/>
    <w:rsid w:val="00F402A9"/>
    <w:rsid w:val="00F524CD"/>
    <w:rsid w:val="00F5434C"/>
    <w:rsid w:val="00F57C18"/>
    <w:rsid w:val="00F642A9"/>
    <w:rsid w:val="00F66009"/>
    <w:rsid w:val="00F664F0"/>
    <w:rsid w:val="00F724DD"/>
    <w:rsid w:val="00F7588C"/>
    <w:rsid w:val="00F76114"/>
    <w:rsid w:val="00F80C02"/>
    <w:rsid w:val="00F81041"/>
    <w:rsid w:val="00F82FDC"/>
    <w:rsid w:val="00F932A6"/>
    <w:rsid w:val="00F94E42"/>
    <w:rsid w:val="00F95390"/>
    <w:rsid w:val="00F958DF"/>
    <w:rsid w:val="00FA0A8E"/>
    <w:rsid w:val="00FA1085"/>
    <w:rsid w:val="00FA1171"/>
    <w:rsid w:val="00FB0652"/>
    <w:rsid w:val="00FB1471"/>
    <w:rsid w:val="00FB3E56"/>
    <w:rsid w:val="00FB56D8"/>
    <w:rsid w:val="00FB5C2F"/>
    <w:rsid w:val="00FC1D74"/>
    <w:rsid w:val="00FC26FA"/>
    <w:rsid w:val="00FC59FE"/>
    <w:rsid w:val="00FC73AC"/>
    <w:rsid w:val="00FC7D0A"/>
    <w:rsid w:val="00FD0909"/>
    <w:rsid w:val="00FD4F06"/>
    <w:rsid w:val="00FD7D7A"/>
    <w:rsid w:val="00FE0ADA"/>
    <w:rsid w:val="00FE0B10"/>
    <w:rsid w:val="00FE301D"/>
    <w:rsid w:val="00FE5399"/>
    <w:rsid w:val="00FF05CA"/>
    <w:rsid w:val="00FF3597"/>
    <w:rsid w:val="00FF367B"/>
    <w:rsid w:val="00FF764E"/>
    <w:rsid w:val="00FF77B9"/>
    <w:rsid w:val="01113689"/>
    <w:rsid w:val="01704F6B"/>
    <w:rsid w:val="01C71AD4"/>
    <w:rsid w:val="01C75709"/>
    <w:rsid w:val="020F7953"/>
    <w:rsid w:val="02862A55"/>
    <w:rsid w:val="02E65B0A"/>
    <w:rsid w:val="030B6C6F"/>
    <w:rsid w:val="030E7E36"/>
    <w:rsid w:val="03166136"/>
    <w:rsid w:val="039761BD"/>
    <w:rsid w:val="045C773A"/>
    <w:rsid w:val="046A46B1"/>
    <w:rsid w:val="04B20487"/>
    <w:rsid w:val="050F648C"/>
    <w:rsid w:val="05544AC7"/>
    <w:rsid w:val="05F155AD"/>
    <w:rsid w:val="06126652"/>
    <w:rsid w:val="066939A4"/>
    <w:rsid w:val="069E14D2"/>
    <w:rsid w:val="06DA4145"/>
    <w:rsid w:val="07525502"/>
    <w:rsid w:val="07613720"/>
    <w:rsid w:val="077B7F09"/>
    <w:rsid w:val="078B2842"/>
    <w:rsid w:val="07C86726"/>
    <w:rsid w:val="07CF228A"/>
    <w:rsid w:val="08104450"/>
    <w:rsid w:val="087A16F5"/>
    <w:rsid w:val="09097DA6"/>
    <w:rsid w:val="095623B3"/>
    <w:rsid w:val="097011CB"/>
    <w:rsid w:val="0A976D65"/>
    <w:rsid w:val="0AD02421"/>
    <w:rsid w:val="0B295A3C"/>
    <w:rsid w:val="0B432558"/>
    <w:rsid w:val="0B60721C"/>
    <w:rsid w:val="0C2A18FB"/>
    <w:rsid w:val="0CB56C08"/>
    <w:rsid w:val="0CF4009D"/>
    <w:rsid w:val="0CF566C9"/>
    <w:rsid w:val="0D0D12FF"/>
    <w:rsid w:val="0D5816A5"/>
    <w:rsid w:val="0E246C3F"/>
    <w:rsid w:val="0F335B1D"/>
    <w:rsid w:val="0F65703C"/>
    <w:rsid w:val="0FB7700C"/>
    <w:rsid w:val="10240C99"/>
    <w:rsid w:val="10407869"/>
    <w:rsid w:val="104D3E92"/>
    <w:rsid w:val="10527B95"/>
    <w:rsid w:val="10594BEC"/>
    <w:rsid w:val="105A06C6"/>
    <w:rsid w:val="10AA5340"/>
    <w:rsid w:val="10E80D89"/>
    <w:rsid w:val="11036B00"/>
    <w:rsid w:val="113236F3"/>
    <w:rsid w:val="113D232B"/>
    <w:rsid w:val="119B0D87"/>
    <w:rsid w:val="11B7425D"/>
    <w:rsid w:val="11BA11F6"/>
    <w:rsid w:val="11BB5B51"/>
    <w:rsid w:val="11EC4EB0"/>
    <w:rsid w:val="11F31F84"/>
    <w:rsid w:val="121F3E0E"/>
    <w:rsid w:val="123359A4"/>
    <w:rsid w:val="12666B29"/>
    <w:rsid w:val="127B6103"/>
    <w:rsid w:val="136D0ED4"/>
    <w:rsid w:val="137B2AC8"/>
    <w:rsid w:val="1405185E"/>
    <w:rsid w:val="145025AC"/>
    <w:rsid w:val="1462314A"/>
    <w:rsid w:val="14772295"/>
    <w:rsid w:val="14A66A25"/>
    <w:rsid w:val="14A675BC"/>
    <w:rsid w:val="15001CD4"/>
    <w:rsid w:val="159B1642"/>
    <w:rsid w:val="15D347CB"/>
    <w:rsid w:val="15E91F0B"/>
    <w:rsid w:val="16041350"/>
    <w:rsid w:val="16091073"/>
    <w:rsid w:val="161F43DC"/>
    <w:rsid w:val="16C15493"/>
    <w:rsid w:val="16C31989"/>
    <w:rsid w:val="171C61B0"/>
    <w:rsid w:val="177448BA"/>
    <w:rsid w:val="177D5052"/>
    <w:rsid w:val="17D202D0"/>
    <w:rsid w:val="184C5595"/>
    <w:rsid w:val="18BF20EF"/>
    <w:rsid w:val="18F3507E"/>
    <w:rsid w:val="190B1BD3"/>
    <w:rsid w:val="19117A52"/>
    <w:rsid w:val="19154B7A"/>
    <w:rsid w:val="19361AAC"/>
    <w:rsid w:val="193E7492"/>
    <w:rsid w:val="195F3364"/>
    <w:rsid w:val="196F08D3"/>
    <w:rsid w:val="19772386"/>
    <w:rsid w:val="19C70536"/>
    <w:rsid w:val="19C962B3"/>
    <w:rsid w:val="1A3A6FA1"/>
    <w:rsid w:val="1B2D450E"/>
    <w:rsid w:val="1B654ACF"/>
    <w:rsid w:val="1B6625B9"/>
    <w:rsid w:val="1B724FAE"/>
    <w:rsid w:val="1BC16DC9"/>
    <w:rsid w:val="1BF60947"/>
    <w:rsid w:val="1CBA12EA"/>
    <w:rsid w:val="1CF5102D"/>
    <w:rsid w:val="1E636E30"/>
    <w:rsid w:val="1E6E5414"/>
    <w:rsid w:val="1E75778B"/>
    <w:rsid w:val="1E9414B9"/>
    <w:rsid w:val="1EAD35C8"/>
    <w:rsid w:val="1F3D1AEC"/>
    <w:rsid w:val="1F4C1ABB"/>
    <w:rsid w:val="1FBF278C"/>
    <w:rsid w:val="20764582"/>
    <w:rsid w:val="20825F20"/>
    <w:rsid w:val="209E4166"/>
    <w:rsid w:val="20B24CA3"/>
    <w:rsid w:val="20D73CB4"/>
    <w:rsid w:val="20E23989"/>
    <w:rsid w:val="212E50AA"/>
    <w:rsid w:val="215B34EE"/>
    <w:rsid w:val="21B92D57"/>
    <w:rsid w:val="21D45462"/>
    <w:rsid w:val="21EC772A"/>
    <w:rsid w:val="220D3C83"/>
    <w:rsid w:val="22156976"/>
    <w:rsid w:val="229E70B0"/>
    <w:rsid w:val="22AE0D8F"/>
    <w:rsid w:val="23960AA1"/>
    <w:rsid w:val="239939B1"/>
    <w:rsid w:val="23E3444C"/>
    <w:rsid w:val="23E54DBB"/>
    <w:rsid w:val="246F4781"/>
    <w:rsid w:val="25494FD2"/>
    <w:rsid w:val="25667CB1"/>
    <w:rsid w:val="257226D6"/>
    <w:rsid w:val="25B450EF"/>
    <w:rsid w:val="25BD4B00"/>
    <w:rsid w:val="25F5175B"/>
    <w:rsid w:val="263B4A46"/>
    <w:rsid w:val="264C134A"/>
    <w:rsid w:val="26A866AA"/>
    <w:rsid w:val="26B263C8"/>
    <w:rsid w:val="26B52748"/>
    <w:rsid w:val="26FB14AC"/>
    <w:rsid w:val="270751E4"/>
    <w:rsid w:val="27761528"/>
    <w:rsid w:val="27B67197"/>
    <w:rsid w:val="27E62FAC"/>
    <w:rsid w:val="2860729B"/>
    <w:rsid w:val="286A122C"/>
    <w:rsid w:val="28756BBE"/>
    <w:rsid w:val="29595CBD"/>
    <w:rsid w:val="297624FA"/>
    <w:rsid w:val="299F4A57"/>
    <w:rsid w:val="29CA5DE6"/>
    <w:rsid w:val="29E50BAA"/>
    <w:rsid w:val="2A651556"/>
    <w:rsid w:val="2A68414C"/>
    <w:rsid w:val="2AC46EA9"/>
    <w:rsid w:val="2AE81E46"/>
    <w:rsid w:val="2BFF0604"/>
    <w:rsid w:val="2C023932"/>
    <w:rsid w:val="2C524C35"/>
    <w:rsid w:val="2C7829C8"/>
    <w:rsid w:val="2C8608B9"/>
    <w:rsid w:val="2CD25658"/>
    <w:rsid w:val="2CD45FBC"/>
    <w:rsid w:val="2CEB76EB"/>
    <w:rsid w:val="2DA53582"/>
    <w:rsid w:val="2DF5194F"/>
    <w:rsid w:val="2E117D86"/>
    <w:rsid w:val="2E3B1B46"/>
    <w:rsid w:val="2E7A6E1E"/>
    <w:rsid w:val="2EFE3F4B"/>
    <w:rsid w:val="2F357180"/>
    <w:rsid w:val="2F463880"/>
    <w:rsid w:val="2F490708"/>
    <w:rsid w:val="2F4C452B"/>
    <w:rsid w:val="2FEE71BD"/>
    <w:rsid w:val="2FF92130"/>
    <w:rsid w:val="30905ED3"/>
    <w:rsid w:val="30A325D0"/>
    <w:rsid w:val="30BD7BF0"/>
    <w:rsid w:val="30CB3D62"/>
    <w:rsid w:val="30D03269"/>
    <w:rsid w:val="31025CA6"/>
    <w:rsid w:val="310B67FA"/>
    <w:rsid w:val="310E1ACC"/>
    <w:rsid w:val="319E6A50"/>
    <w:rsid w:val="31A66E5D"/>
    <w:rsid w:val="31CE218D"/>
    <w:rsid w:val="32787FC0"/>
    <w:rsid w:val="32A50AA2"/>
    <w:rsid w:val="32AE595E"/>
    <w:rsid w:val="32C33606"/>
    <w:rsid w:val="32F635BE"/>
    <w:rsid w:val="33993520"/>
    <w:rsid w:val="342E0EFF"/>
    <w:rsid w:val="34F360C1"/>
    <w:rsid w:val="34F36D60"/>
    <w:rsid w:val="356C189E"/>
    <w:rsid w:val="35A63D7A"/>
    <w:rsid w:val="35C01184"/>
    <w:rsid w:val="36331BF5"/>
    <w:rsid w:val="36C25615"/>
    <w:rsid w:val="37604881"/>
    <w:rsid w:val="37B564F7"/>
    <w:rsid w:val="37CD7369"/>
    <w:rsid w:val="37DF563B"/>
    <w:rsid w:val="38425926"/>
    <w:rsid w:val="38795776"/>
    <w:rsid w:val="393F4A14"/>
    <w:rsid w:val="397528EA"/>
    <w:rsid w:val="3A056B65"/>
    <w:rsid w:val="3A4C462F"/>
    <w:rsid w:val="3A873B25"/>
    <w:rsid w:val="3ADC697C"/>
    <w:rsid w:val="3ADE5D64"/>
    <w:rsid w:val="3AE86C64"/>
    <w:rsid w:val="3BCB60B6"/>
    <w:rsid w:val="3C394B95"/>
    <w:rsid w:val="3C4A3218"/>
    <w:rsid w:val="3CC73201"/>
    <w:rsid w:val="3D2667DB"/>
    <w:rsid w:val="3D2A7769"/>
    <w:rsid w:val="3D375CED"/>
    <w:rsid w:val="3D490A90"/>
    <w:rsid w:val="3D6D45C8"/>
    <w:rsid w:val="3DE46318"/>
    <w:rsid w:val="3E0D499D"/>
    <w:rsid w:val="3E5058FC"/>
    <w:rsid w:val="3E76749B"/>
    <w:rsid w:val="3EF802CE"/>
    <w:rsid w:val="3F1A0969"/>
    <w:rsid w:val="3F2A1FD7"/>
    <w:rsid w:val="3F4404F9"/>
    <w:rsid w:val="3FD37E62"/>
    <w:rsid w:val="3FFC526A"/>
    <w:rsid w:val="400A24E7"/>
    <w:rsid w:val="41272213"/>
    <w:rsid w:val="415E4417"/>
    <w:rsid w:val="41F36E82"/>
    <w:rsid w:val="428F2816"/>
    <w:rsid w:val="42ED6A9B"/>
    <w:rsid w:val="432E6B8F"/>
    <w:rsid w:val="433C1534"/>
    <w:rsid w:val="43421755"/>
    <w:rsid w:val="434B5F61"/>
    <w:rsid w:val="435E5C94"/>
    <w:rsid w:val="4396542E"/>
    <w:rsid w:val="43F71F26"/>
    <w:rsid w:val="444066D4"/>
    <w:rsid w:val="44615A3C"/>
    <w:rsid w:val="44A411FF"/>
    <w:rsid w:val="44F97D1D"/>
    <w:rsid w:val="45EF332E"/>
    <w:rsid w:val="46195EA3"/>
    <w:rsid w:val="465A0ED4"/>
    <w:rsid w:val="46941EBB"/>
    <w:rsid w:val="46AD6129"/>
    <w:rsid w:val="46CB0ACE"/>
    <w:rsid w:val="46E5488F"/>
    <w:rsid w:val="47C45761"/>
    <w:rsid w:val="47D07D1F"/>
    <w:rsid w:val="47DE6116"/>
    <w:rsid w:val="47FF11AD"/>
    <w:rsid w:val="481B3117"/>
    <w:rsid w:val="483342A0"/>
    <w:rsid w:val="48560359"/>
    <w:rsid w:val="49001055"/>
    <w:rsid w:val="49397420"/>
    <w:rsid w:val="49405DD2"/>
    <w:rsid w:val="49500441"/>
    <w:rsid w:val="497952EF"/>
    <w:rsid w:val="499445A9"/>
    <w:rsid w:val="4A0615EE"/>
    <w:rsid w:val="4AD31D69"/>
    <w:rsid w:val="4B024D17"/>
    <w:rsid w:val="4B6D51FD"/>
    <w:rsid w:val="4BE40D01"/>
    <w:rsid w:val="4C3D07A3"/>
    <w:rsid w:val="4C487881"/>
    <w:rsid w:val="4C4E7C86"/>
    <w:rsid w:val="4C8F2A3C"/>
    <w:rsid w:val="4C945444"/>
    <w:rsid w:val="4CA06D18"/>
    <w:rsid w:val="4CC3378C"/>
    <w:rsid w:val="4CF37705"/>
    <w:rsid w:val="4D507BC5"/>
    <w:rsid w:val="4D7A382B"/>
    <w:rsid w:val="4E5E38EB"/>
    <w:rsid w:val="4E7C39C5"/>
    <w:rsid w:val="4E9C53C1"/>
    <w:rsid w:val="4EAB5C0B"/>
    <w:rsid w:val="4EED6724"/>
    <w:rsid w:val="4F7F146C"/>
    <w:rsid w:val="4FA64BA2"/>
    <w:rsid w:val="50034ED9"/>
    <w:rsid w:val="50124D9F"/>
    <w:rsid w:val="50805889"/>
    <w:rsid w:val="50E420CD"/>
    <w:rsid w:val="517E1AE0"/>
    <w:rsid w:val="51A57EC9"/>
    <w:rsid w:val="51E655B4"/>
    <w:rsid w:val="51F85E12"/>
    <w:rsid w:val="51FF6F09"/>
    <w:rsid w:val="52466271"/>
    <w:rsid w:val="524B211C"/>
    <w:rsid w:val="526C1E85"/>
    <w:rsid w:val="5284174C"/>
    <w:rsid w:val="529A0CB7"/>
    <w:rsid w:val="52A10650"/>
    <w:rsid w:val="530C28B7"/>
    <w:rsid w:val="53CA1058"/>
    <w:rsid w:val="53D52F1C"/>
    <w:rsid w:val="53E45D42"/>
    <w:rsid w:val="541929B7"/>
    <w:rsid w:val="54545A4E"/>
    <w:rsid w:val="54727861"/>
    <w:rsid w:val="54815119"/>
    <w:rsid w:val="54914F81"/>
    <w:rsid w:val="54AF2D71"/>
    <w:rsid w:val="54C80B04"/>
    <w:rsid w:val="54C838CF"/>
    <w:rsid w:val="54E0139A"/>
    <w:rsid w:val="554D08EC"/>
    <w:rsid w:val="568D64A4"/>
    <w:rsid w:val="56E856A9"/>
    <w:rsid w:val="572C6492"/>
    <w:rsid w:val="574160FB"/>
    <w:rsid w:val="57591AE7"/>
    <w:rsid w:val="575F3792"/>
    <w:rsid w:val="57BC2B32"/>
    <w:rsid w:val="57D35403"/>
    <w:rsid w:val="58067943"/>
    <w:rsid w:val="580E4730"/>
    <w:rsid w:val="58501BF8"/>
    <w:rsid w:val="588D51A9"/>
    <w:rsid w:val="58CE37E1"/>
    <w:rsid w:val="58F84395"/>
    <w:rsid w:val="58FF26EB"/>
    <w:rsid w:val="597D66F2"/>
    <w:rsid w:val="59A06CCE"/>
    <w:rsid w:val="59DB3743"/>
    <w:rsid w:val="59F42A57"/>
    <w:rsid w:val="5A061EF5"/>
    <w:rsid w:val="5A0F15EF"/>
    <w:rsid w:val="5AAF2A8A"/>
    <w:rsid w:val="5ABB66D2"/>
    <w:rsid w:val="5ACB72FC"/>
    <w:rsid w:val="5B007FCE"/>
    <w:rsid w:val="5B8F2A37"/>
    <w:rsid w:val="5D1B02A2"/>
    <w:rsid w:val="5D43369B"/>
    <w:rsid w:val="5D60059B"/>
    <w:rsid w:val="5D951210"/>
    <w:rsid w:val="5DAE1DFC"/>
    <w:rsid w:val="5DBE3E56"/>
    <w:rsid w:val="5E7B1B66"/>
    <w:rsid w:val="5EA87F8C"/>
    <w:rsid w:val="5EFD6FA3"/>
    <w:rsid w:val="5F4A66C1"/>
    <w:rsid w:val="5F957A9A"/>
    <w:rsid w:val="5FC67A5E"/>
    <w:rsid w:val="600F769E"/>
    <w:rsid w:val="603D41AE"/>
    <w:rsid w:val="608F7C1E"/>
    <w:rsid w:val="60914559"/>
    <w:rsid w:val="60CA13D7"/>
    <w:rsid w:val="60E9275D"/>
    <w:rsid w:val="60FD2BB8"/>
    <w:rsid w:val="61272293"/>
    <w:rsid w:val="613776FA"/>
    <w:rsid w:val="62A17A0E"/>
    <w:rsid w:val="62E55633"/>
    <w:rsid w:val="62FA4031"/>
    <w:rsid w:val="635A5C5E"/>
    <w:rsid w:val="63907BFE"/>
    <w:rsid w:val="63964036"/>
    <w:rsid w:val="639F0D50"/>
    <w:rsid w:val="63EB796E"/>
    <w:rsid w:val="642318D7"/>
    <w:rsid w:val="64487259"/>
    <w:rsid w:val="64C319A4"/>
    <w:rsid w:val="65CE07FF"/>
    <w:rsid w:val="663D697F"/>
    <w:rsid w:val="6646463A"/>
    <w:rsid w:val="67193067"/>
    <w:rsid w:val="674E29C3"/>
    <w:rsid w:val="67616682"/>
    <w:rsid w:val="67BB3245"/>
    <w:rsid w:val="685037DE"/>
    <w:rsid w:val="68E17FE8"/>
    <w:rsid w:val="68E34386"/>
    <w:rsid w:val="690F6F65"/>
    <w:rsid w:val="69401431"/>
    <w:rsid w:val="6A125961"/>
    <w:rsid w:val="6AF97BC1"/>
    <w:rsid w:val="6B1E6380"/>
    <w:rsid w:val="6B5B2936"/>
    <w:rsid w:val="6B9038EF"/>
    <w:rsid w:val="6B9145AA"/>
    <w:rsid w:val="6C251540"/>
    <w:rsid w:val="6C677485"/>
    <w:rsid w:val="6C6C0E8A"/>
    <w:rsid w:val="6CE1405F"/>
    <w:rsid w:val="6D58535E"/>
    <w:rsid w:val="6D8E3170"/>
    <w:rsid w:val="6D9B1FEB"/>
    <w:rsid w:val="6DAD1058"/>
    <w:rsid w:val="6DB0175D"/>
    <w:rsid w:val="6DF81B89"/>
    <w:rsid w:val="6E264CA4"/>
    <w:rsid w:val="6E636223"/>
    <w:rsid w:val="6E790E26"/>
    <w:rsid w:val="6F2B5727"/>
    <w:rsid w:val="6F623645"/>
    <w:rsid w:val="6F8C57B4"/>
    <w:rsid w:val="7054492E"/>
    <w:rsid w:val="705F6A24"/>
    <w:rsid w:val="70A408DB"/>
    <w:rsid w:val="70B97172"/>
    <w:rsid w:val="70CE0BCD"/>
    <w:rsid w:val="712E6D3F"/>
    <w:rsid w:val="71A755DB"/>
    <w:rsid w:val="71B5007A"/>
    <w:rsid w:val="71C76116"/>
    <w:rsid w:val="723674B5"/>
    <w:rsid w:val="726F61F0"/>
    <w:rsid w:val="731C423A"/>
    <w:rsid w:val="73E40117"/>
    <w:rsid w:val="742676C6"/>
    <w:rsid w:val="74687E72"/>
    <w:rsid w:val="746A6CC4"/>
    <w:rsid w:val="748A594C"/>
    <w:rsid w:val="74D676FB"/>
    <w:rsid w:val="74E85276"/>
    <w:rsid w:val="750D237B"/>
    <w:rsid w:val="750F05C8"/>
    <w:rsid w:val="75387844"/>
    <w:rsid w:val="753C597A"/>
    <w:rsid w:val="75AD60A3"/>
    <w:rsid w:val="75EE3978"/>
    <w:rsid w:val="76232CDF"/>
    <w:rsid w:val="765764F8"/>
    <w:rsid w:val="769C7BFF"/>
    <w:rsid w:val="76C43A85"/>
    <w:rsid w:val="76DB0A80"/>
    <w:rsid w:val="76FF330B"/>
    <w:rsid w:val="772D3F0C"/>
    <w:rsid w:val="77402E77"/>
    <w:rsid w:val="774F6714"/>
    <w:rsid w:val="77A338E9"/>
    <w:rsid w:val="77E32110"/>
    <w:rsid w:val="77E61CC2"/>
    <w:rsid w:val="78431C83"/>
    <w:rsid w:val="78555FE5"/>
    <w:rsid w:val="7883171E"/>
    <w:rsid w:val="78B26260"/>
    <w:rsid w:val="79116D2A"/>
    <w:rsid w:val="79533A3E"/>
    <w:rsid w:val="79AD4FB7"/>
    <w:rsid w:val="79E1087B"/>
    <w:rsid w:val="7A2A0B24"/>
    <w:rsid w:val="7A553F32"/>
    <w:rsid w:val="7A827436"/>
    <w:rsid w:val="7B100C60"/>
    <w:rsid w:val="7C250093"/>
    <w:rsid w:val="7C2C4FD1"/>
    <w:rsid w:val="7C6F1ACC"/>
    <w:rsid w:val="7C8156E0"/>
    <w:rsid w:val="7CC80ECB"/>
    <w:rsid w:val="7CE03199"/>
    <w:rsid w:val="7D07590C"/>
    <w:rsid w:val="7D187019"/>
    <w:rsid w:val="7D6B146F"/>
    <w:rsid w:val="7DF54D08"/>
    <w:rsid w:val="7E163F09"/>
    <w:rsid w:val="7F2A7E22"/>
    <w:rsid w:val="7F3D43D5"/>
    <w:rsid w:val="7F5D111B"/>
    <w:rsid w:val="7F601E71"/>
    <w:rsid w:val="7F770ACB"/>
    <w:rsid w:val="7FC452E0"/>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FC5D136-C72D-4FDF-AD45-38F168F6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autoSpaceDE w:val="0"/>
      <w:autoSpaceDN w:val="0"/>
      <w:adjustRightInd w:val="0"/>
      <w:ind w:firstLine="420"/>
      <w:jc w:val="left"/>
    </w:pPr>
    <w:rPr>
      <w:szCs w:val="24"/>
    </w:rPr>
  </w:style>
  <w:style w:type="paragraph" w:styleId="a4">
    <w:name w:val="annotation text"/>
    <w:basedOn w:val="a"/>
    <w:link w:val="a5"/>
    <w:autoRedefine/>
    <w:uiPriority w:val="99"/>
    <w:unhideWhenUsed/>
    <w:qFormat/>
    <w:pPr>
      <w:jc w:val="left"/>
    </w:pPr>
  </w:style>
  <w:style w:type="paragraph" w:styleId="a6">
    <w:name w:val="Body Text"/>
    <w:basedOn w:val="a"/>
    <w:next w:val="a"/>
    <w:link w:val="a7"/>
    <w:autoRedefine/>
    <w:qFormat/>
    <w:pPr>
      <w:spacing w:line="0" w:lineRule="atLeast"/>
      <w:ind w:firstLineChars="0" w:firstLine="0"/>
      <w:jc w:val="center"/>
    </w:pPr>
    <w:rPr>
      <w:rFonts w:eastAsiaTheme="minorEastAsia"/>
      <w:kern w:val="24"/>
      <w:sz w:val="18"/>
      <w:szCs w:val="20"/>
    </w:rPr>
  </w:style>
  <w:style w:type="paragraph" w:styleId="31">
    <w:name w:val="toc 3"/>
    <w:basedOn w:val="a"/>
    <w:next w:val="a"/>
    <w:autoRedefine/>
    <w:uiPriority w:val="39"/>
    <w:unhideWhenUsed/>
    <w:qFormat/>
    <w:pPr>
      <w:ind w:leftChars="400" w:left="840"/>
    </w:pPr>
  </w:style>
  <w:style w:type="paragraph" w:styleId="a8">
    <w:name w:val="Balloon Text"/>
    <w:basedOn w:val="a"/>
    <w:link w:val="a9"/>
    <w:autoRedefine/>
    <w:uiPriority w:val="99"/>
    <w:unhideWhenUsed/>
    <w:qFormat/>
    <w:pPr>
      <w:spacing w:line="240" w:lineRule="auto"/>
    </w:pPr>
    <w:rPr>
      <w:sz w:val="18"/>
      <w:szCs w:val="18"/>
    </w:rPr>
  </w:style>
  <w:style w:type="paragraph" w:styleId="aa">
    <w:name w:val="footer"/>
    <w:basedOn w:val="a"/>
    <w:link w:val="ab"/>
    <w:autoRedefine/>
    <w:uiPriority w:val="99"/>
    <w:unhideWhenUsed/>
    <w:qFormat/>
    <w:pPr>
      <w:tabs>
        <w:tab w:val="center" w:pos="4153"/>
        <w:tab w:val="right" w:pos="8306"/>
      </w:tabs>
      <w:snapToGrid w:val="0"/>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autoRedefine/>
    <w:uiPriority w:val="39"/>
    <w:unhideWhenUsed/>
    <w:qFormat/>
    <w:pPr>
      <w:ind w:leftChars="200" w:left="420"/>
    </w:pPr>
  </w:style>
  <w:style w:type="paragraph" w:styleId="9">
    <w:name w:val="toc 9"/>
    <w:basedOn w:val="a"/>
    <w:next w:val="a"/>
    <w:autoRedefine/>
    <w:uiPriority w:val="39"/>
    <w:unhideWhenUsed/>
    <w:qFormat/>
    <w:pPr>
      <w:ind w:leftChars="1600" w:left="3360"/>
    </w:pPr>
  </w:style>
  <w:style w:type="paragraph" w:styleId="ae">
    <w:name w:val="Normal (Web)"/>
    <w:basedOn w:val="a"/>
    <w:autoRedefine/>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
    <w:name w:val="annotation subject"/>
    <w:basedOn w:val="a4"/>
    <w:next w:val="a4"/>
    <w:link w:val="af0"/>
    <w:autoRedefine/>
    <w:uiPriority w:val="99"/>
    <w:unhideWhenUsed/>
    <w:qFormat/>
    <w:rPr>
      <w:b/>
      <w:bCs/>
    </w:rPr>
  </w:style>
  <w:style w:type="table" w:styleId="af1">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autoRedefine/>
    <w:uiPriority w:val="22"/>
    <w:qFormat/>
    <w:rPr>
      <w:b/>
    </w:rPr>
  </w:style>
  <w:style w:type="character" w:styleId="af3">
    <w:name w:val="FollowedHyperlink"/>
    <w:basedOn w:val="a0"/>
    <w:autoRedefine/>
    <w:uiPriority w:val="99"/>
    <w:unhideWhenUsed/>
    <w:qFormat/>
    <w:rPr>
      <w:color w:val="4C4C4C"/>
      <w:u w:val="none"/>
    </w:rPr>
  </w:style>
  <w:style w:type="character" w:styleId="af4">
    <w:name w:val="Emphasis"/>
    <w:basedOn w:val="a0"/>
    <w:autoRedefine/>
    <w:uiPriority w:val="20"/>
    <w:qFormat/>
  </w:style>
  <w:style w:type="character" w:styleId="HTML">
    <w:name w:val="HTML Definition"/>
    <w:basedOn w:val="a0"/>
    <w:autoRedefine/>
    <w:uiPriority w:val="99"/>
    <w:unhideWhenUsed/>
    <w:qFormat/>
  </w:style>
  <w:style w:type="character" w:styleId="HTML0">
    <w:name w:val="HTML Acronym"/>
    <w:basedOn w:val="a0"/>
    <w:autoRedefine/>
    <w:uiPriority w:val="99"/>
    <w:unhideWhenUsed/>
    <w:qFormat/>
  </w:style>
  <w:style w:type="character" w:styleId="HTML1">
    <w:name w:val="HTML Variable"/>
    <w:basedOn w:val="a0"/>
    <w:autoRedefine/>
    <w:uiPriority w:val="99"/>
    <w:unhideWhenUsed/>
    <w:qFormat/>
  </w:style>
  <w:style w:type="character" w:styleId="af5">
    <w:name w:val="Hyperlink"/>
    <w:basedOn w:val="a0"/>
    <w:autoRedefine/>
    <w:uiPriority w:val="99"/>
    <w:unhideWhenUsed/>
    <w:qFormat/>
    <w:rPr>
      <w:color w:val="0563C1" w:themeColor="hyperlink"/>
      <w:u w:val="single"/>
    </w:rPr>
  </w:style>
  <w:style w:type="character" w:styleId="HTML2">
    <w:name w:val="HTML Code"/>
    <w:basedOn w:val="a0"/>
    <w:autoRedefine/>
    <w:uiPriority w:val="99"/>
    <w:unhideWhenUsed/>
    <w:qFormat/>
    <w:rPr>
      <w:rFonts w:ascii="Menlo" w:eastAsia="Menlo" w:hAnsi="Menlo" w:cs="Menlo" w:hint="default"/>
      <w:color w:val="C7254E"/>
      <w:sz w:val="21"/>
      <w:szCs w:val="21"/>
      <w:shd w:val="clear" w:color="auto" w:fill="F9F2F4"/>
    </w:rPr>
  </w:style>
  <w:style w:type="character" w:styleId="af6">
    <w:name w:val="annotation reference"/>
    <w:basedOn w:val="a0"/>
    <w:autoRedefine/>
    <w:uiPriority w:val="99"/>
    <w:unhideWhenUsed/>
    <w:qFormat/>
    <w:rPr>
      <w:sz w:val="21"/>
      <w:szCs w:val="21"/>
    </w:rPr>
  </w:style>
  <w:style w:type="character" w:styleId="HTML3">
    <w:name w:val="HTML Cite"/>
    <w:basedOn w:val="a0"/>
    <w:autoRedefine/>
    <w:uiPriority w:val="99"/>
    <w:unhideWhenUsed/>
    <w:qFormat/>
  </w:style>
  <w:style w:type="character" w:styleId="HTML4">
    <w:name w:val="HTML Keyboard"/>
    <w:basedOn w:val="a0"/>
    <w:autoRedefine/>
    <w:uiPriority w:val="99"/>
    <w:unhideWhenUsed/>
    <w:qFormat/>
    <w:rPr>
      <w:rFonts w:ascii="Menlo" w:eastAsia="Menlo" w:hAnsi="Menlo" w:cs="Menlo"/>
      <w:color w:val="FFFFFF"/>
      <w:sz w:val="21"/>
      <w:szCs w:val="21"/>
      <w:shd w:val="clear" w:color="auto" w:fill="333333"/>
    </w:rPr>
  </w:style>
  <w:style w:type="character" w:styleId="HTML5">
    <w:name w:val="HTML Sample"/>
    <w:basedOn w:val="a0"/>
    <w:autoRedefine/>
    <w:uiPriority w:val="99"/>
    <w:unhideWhenUsed/>
    <w:qFormat/>
    <w:rPr>
      <w:rFonts w:ascii="Menlo" w:eastAsia="Menlo" w:hAnsi="Menlo" w:cs="Menlo" w:hint="default"/>
      <w:sz w:val="21"/>
      <w:szCs w:val="21"/>
    </w:rPr>
  </w:style>
  <w:style w:type="character" w:customStyle="1" w:styleId="ad">
    <w:name w:val="页眉 字符"/>
    <w:basedOn w:val="a0"/>
    <w:link w:val="ac"/>
    <w:autoRedefine/>
    <w:uiPriority w:val="99"/>
    <w:qFormat/>
    <w:rPr>
      <w:sz w:val="18"/>
      <w:szCs w:val="18"/>
    </w:rPr>
  </w:style>
  <w:style w:type="character" w:customStyle="1" w:styleId="ab">
    <w:name w:val="页脚 字符"/>
    <w:basedOn w:val="a0"/>
    <w:link w:val="aa"/>
    <w:autoRedefine/>
    <w:uiPriority w:val="99"/>
    <w:qFormat/>
    <w:rPr>
      <w:sz w:val="18"/>
      <w:szCs w:val="18"/>
    </w:rPr>
  </w:style>
  <w:style w:type="paragraph" w:customStyle="1" w:styleId="Af7">
    <w:name w:val="正文 A"/>
    <w:autoRedefine/>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autoRedefine/>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autoRedefine/>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paragraph" w:customStyle="1" w:styleId="3-">
    <w:name w:val="标题3-技术需求"/>
    <w:basedOn w:val="3"/>
    <w:autoRedefine/>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0"/>
    <w:link w:val="1"/>
    <w:autoRedefine/>
    <w:uiPriority w:val="9"/>
    <w:qFormat/>
    <w:rPr>
      <w:b/>
      <w:bCs/>
      <w:kern w:val="44"/>
      <w:sz w:val="44"/>
      <w:szCs w:val="44"/>
    </w:rPr>
  </w:style>
  <w:style w:type="paragraph" w:customStyle="1" w:styleId="12">
    <w:name w:val="列出段落1"/>
    <w:basedOn w:val="a"/>
    <w:autoRedefine/>
    <w:uiPriority w:val="34"/>
    <w:qFormat/>
    <w:pPr>
      <w:ind w:firstLine="420"/>
    </w:pPr>
  </w:style>
  <w:style w:type="character" w:customStyle="1" w:styleId="30">
    <w:name w:val="标题 3 字符"/>
    <w:basedOn w:val="a0"/>
    <w:link w:val="3"/>
    <w:autoRedefine/>
    <w:uiPriority w:val="9"/>
    <w:semiHidden/>
    <w:qFormat/>
    <w:rPr>
      <w:b/>
      <w:bCs/>
      <w:sz w:val="32"/>
      <w:szCs w:val="32"/>
    </w:rPr>
  </w:style>
  <w:style w:type="paragraph" w:customStyle="1" w:styleId="af8">
    <w:name w:val="附件六二级标题"/>
    <w:basedOn w:val="3"/>
    <w:next w:val="a"/>
    <w:autoRedefine/>
    <w:qFormat/>
    <w:pPr>
      <w:spacing w:line="240" w:lineRule="auto"/>
      <w:jc w:val="center"/>
    </w:pPr>
    <w:rPr>
      <w:rFonts w:ascii="Calibri" w:cs="Times New Roman"/>
      <w:sz w:val="28"/>
    </w:rPr>
  </w:style>
  <w:style w:type="paragraph" w:customStyle="1" w:styleId="-2">
    <w:name w:val="正文-首缩2字符"/>
    <w:basedOn w:val="a"/>
    <w:next w:val="3"/>
    <w:autoRedefine/>
    <w:qFormat/>
    <w:pPr>
      <w:jc w:val="left"/>
    </w:pPr>
    <w:rPr>
      <w:rFonts w:ascii="Calibri" w:cs="宋体"/>
      <w:szCs w:val="24"/>
    </w:rPr>
  </w:style>
  <w:style w:type="character" w:customStyle="1" w:styleId="a9">
    <w:name w:val="批注框文本 字符"/>
    <w:basedOn w:val="a0"/>
    <w:link w:val="a8"/>
    <w:autoRedefine/>
    <w:uiPriority w:val="99"/>
    <w:semiHidden/>
    <w:qFormat/>
    <w:rPr>
      <w:kern w:val="2"/>
      <w:sz w:val="18"/>
      <w:szCs w:val="18"/>
    </w:rPr>
  </w:style>
  <w:style w:type="character" w:customStyle="1" w:styleId="a5">
    <w:name w:val="批注文字 字符"/>
    <w:basedOn w:val="a0"/>
    <w:link w:val="a4"/>
    <w:autoRedefine/>
    <w:uiPriority w:val="99"/>
    <w:semiHidden/>
    <w:qFormat/>
    <w:rPr>
      <w:kern w:val="2"/>
      <w:sz w:val="24"/>
      <w:szCs w:val="22"/>
    </w:rPr>
  </w:style>
  <w:style w:type="character" w:customStyle="1" w:styleId="af0">
    <w:name w:val="批注主题 字符"/>
    <w:basedOn w:val="a5"/>
    <w:link w:val="af"/>
    <w:autoRedefine/>
    <w:uiPriority w:val="99"/>
    <w:semiHidden/>
    <w:qFormat/>
    <w:rPr>
      <w:b/>
      <w:bCs/>
      <w:kern w:val="2"/>
      <w:sz w:val="24"/>
      <w:szCs w:val="22"/>
    </w:rPr>
  </w:style>
  <w:style w:type="paragraph" w:customStyle="1" w:styleId="22">
    <w:name w:val="列出段落2"/>
    <w:basedOn w:val="a"/>
    <w:autoRedefine/>
    <w:uiPriority w:val="99"/>
    <w:qFormat/>
    <w:pPr>
      <w:ind w:firstLine="420"/>
    </w:pPr>
  </w:style>
  <w:style w:type="paragraph" w:customStyle="1" w:styleId="13">
    <w:name w:val="修订1"/>
    <w:autoRedefine/>
    <w:hidden/>
    <w:uiPriority w:val="99"/>
    <w:semiHidden/>
    <w:qFormat/>
    <w:rPr>
      <w:rFonts w:ascii="宋体" w:hAnsi="宋体" w:cstheme="minorBidi"/>
      <w:kern w:val="2"/>
      <w:sz w:val="24"/>
      <w:szCs w:val="22"/>
    </w:rPr>
  </w:style>
  <w:style w:type="character" w:customStyle="1" w:styleId="morechoice">
    <w:name w:val="morechoice"/>
    <w:basedOn w:val="a0"/>
    <w:autoRedefine/>
    <w:qFormat/>
    <w:rPr>
      <w:shd w:val="clear" w:color="auto" w:fill="F2F2F2"/>
    </w:rPr>
  </w:style>
  <w:style w:type="character" w:customStyle="1" w:styleId="dhtmlxcalendarlabelhours">
    <w:name w:val="dhtmlxcalendar_label_hours"/>
    <w:basedOn w:val="a0"/>
    <w:autoRedefine/>
    <w:qFormat/>
  </w:style>
  <w:style w:type="table" w:customStyle="1" w:styleId="14">
    <w:name w:val="网格型1"/>
    <w:basedOn w:val="a1"/>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autoRedefine/>
    <w:uiPriority w:val="34"/>
    <w:unhideWhenUsed/>
    <w:qFormat/>
    <w:pPr>
      <w:ind w:firstLine="420"/>
    </w:pPr>
  </w:style>
  <w:style w:type="paragraph" w:customStyle="1" w:styleId="4">
    <w:name w:val="列出段落4"/>
    <w:basedOn w:val="a"/>
    <w:autoRedefine/>
    <w:uiPriority w:val="99"/>
    <w:qFormat/>
    <w:pPr>
      <w:ind w:firstLine="420"/>
    </w:pPr>
  </w:style>
  <w:style w:type="character" w:customStyle="1" w:styleId="a7">
    <w:name w:val="正文文本 字符"/>
    <w:basedOn w:val="a0"/>
    <w:link w:val="a6"/>
    <w:autoRedefine/>
    <w:qFormat/>
    <w:rPr>
      <w:rFonts w:ascii="宋体" w:eastAsiaTheme="minorEastAsia" w:hAnsi="宋体" w:cstheme="minorBidi"/>
      <w:kern w:val="24"/>
      <w:sz w:val="18"/>
    </w:rPr>
  </w:style>
  <w:style w:type="paragraph" w:customStyle="1" w:styleId="15">
    <w:name w:val="列表段落1"/>
    <w:basedOn w:val="a"/>
    <w:autoRedefine/>
    <w:uiPriority w:val="34"/>
    <w:qFormat/>
    <w:pPr>
      <w:widowControl/>
      <w:spacing w:line="240" w:lineRule="auto"/>
      <w:ind w:firstLine="420"/>
      <w:jc w:val="left"/>
    </w:pPr>
    <w:rPr>
      <w:rFonts w:cs="宋体"/>
      <w:kern w:val="0"/>
      <w:szCs w:val="24"/>
    </w:rPr>
  </w:style>
  <w:style w:type="paragraph" w:customStyle="1" w:styleId="23">
    <w:name w:val="修订2"/>
    <w:autoRedefine/>
    <w:hidden/>
    <w:uiPriority w:val="99"/>
    <w:semiHidden/>
    <w:qFormat/>
    <w:rPr>
      <w:rFonts w:ascii="宋体" w:hAnsi="宋体" w:cstheme="minorBidi"/>
      <w:kern w:val="2"/>
      <w:sz w:val="24"/>
      <w:szCs w:val="22"/>
    </w:rPr>
  </w:style>
  <w:style w:type="paragraph" w:styleId="af9">
    <w:name w:val="List Paragraph"/>
    <w:basedOn w:val="a"/>
    <w:autoRedefine/>
    <w:uiPriority w:val="34"/>
    <w:qFormat/>
    <w:pPr>
      <w:ind w:firstLine="420"/>
    </w:pPr>
    <w:rPr>
      <w:rFonts w:ascii="Calibri" w:hAnsi="Calibri" w:cs="Times New Roman"/>
      <w:sz w:val="28"/>
      <w:szCs w:val="24"/>
    </w:rPr>
  </w:style>
  <w:style w:type="paragraph" w:customStyle="1" w:styleId="33">
    <w:name w:val="修订3"/>
    <w:autoRedefine/>
    <w:hidden/>
    <w:uiPriority w:val="99"/>
    <w:semiHidden/>
    <w:qFormat/>
    <w:rPr>
      <w:rFonts w:ascii="宋体" w:hAnsi="宋体" w:cstheme="minorBidi"/>
      <w:kern w:val="2"/>
      <w:sz w:val="24"/>
      <w:szCs w:val="22"/>
    </w:rPr>
  </w:style>
  <w:style w:type="paragraph" w:customStyle="1" w:styleId="TableParagraph">
    <w:name w:val="Table Paragraph"/>
    <w:basedOn w:val="a"/>
    <w:autoRedefine/>
    <w:uiPriority w:val="1"/>
    <w:qFormat/>
    <w:rPr>
      <w:rFonts w:cs="宋体"/>
      <w:lang w:val="zh-CN" w:bidi="zh-CN"/>
    </w:rPr>
  </w:style>
  <w:style w:type="paragraph" w:customStyle="1" w:styleId="40">
    <w:name w:val="修订4"/>
    <w:autoRedefine/>
    <w:hidden/>
    <w:uiPriority w:val="99"/>
    <w:semiHidden/>
    <w:qFormat/>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C94F5-002F-40BC-B284-C6238971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30</Pages>
  <Words>1544</Words>
  <Characters>8802</Characters>
  <Application>Microsoft Office Word</Application>
  <DocSecurity>0</DocSecurity>
  <Lines>73</Lines>
  <Paragraphs>20</Paragraphs>
  <ScaleCrop>false</ScaleCrop>
  <Company>神州网信技术有限公司</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cstm</cp:lastModifiedBy>
  <cp:revision>52</cp:revision>
  <cp:lastPrinted>2024-05-11T01:55:00Z</cp:lastPrinted>
  <dcterms:created xsi:type="dcterms:W3CDTF">2024-04-21T01:44:00Z</dcterms:created>
  <dcterms:modified xsi:type="dcterms:W3CDTF">2024-06-07T01:47:00Z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6141E7CC11414037A3D2BCABDE934F6D_13</vt:lpwstr>
  </property>
</Properties>
</file>